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73BE" w14:textId="77777777" w:rsidR="004E3111" w:rsidRPr="00F6027D" w:rsidRDefault="00886CA1" w:rsidP="004E3111">
      <w:pPr>
        <w:jc w:val="both"/>
        <w:rPr>
          <w:sz w:val="16"/>
        </w:rPr>
      </w:pPr>
      <w:r w:rsidRPr="00F6027D">
        <w:rPr>
          <w:sz w:val="16"/>
        </w:rPr>
        <w:t xml:space="preserve"> </w:t>
      </w:r>
    </w:p>
    <w:p w14:paraId="5105F260" w14:textId="77777777" w:rsidR="004E3111" w:rsidRPr="00F6027D" w:rsidRDefault="00452A60" w:rsidP="004E3111">
      <w:pPr>
        <w:jc w:val="both"/>
        <w:rPr>
          <w:sz w:val="16"/>
        </w:rPr>
      </w:pPr>
      <w:r w:rsidRPr="00F6027D">
        <w:rPr>
          <w:sz w:val="16"/>
        </w:rPr>
        <w:t xml:space="preserve">                                                                                                     </w:t>
      </w:r>
      <w:r w:rsidRPr="00F6027D">
        <w:rPr>
          <w:noProof/>
        </w:rPr>
        <w:drawing>
          <wp:inline distT="0" distB="0" distL="0" distR="0" wp14:anchorId="7C00A01C" wp14:editId="3F0B3BD2">
            <wp:extent cx="679450" cy="8509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111" w:rsidRPr="00F6027D">
        <w:rPr>
          <w:sz w:val="16"/>
        </w:rPr>
        <w:t xml:space="preserve">                               </w:t>
      </w:r>
      <w:r w:rsidR="004E3111" w:rsidRPr="00F6027D">
        <w:rPr>
          <w:sz w:val="44"/>
        </w:rPr>
        <w:t xml:space="preserve"> </w:t>
      </w:r>
      <w:r w:rsidR="004E3111" w:rsidRPr="00F6027D">
        <w:rPr>
          <w:sz w:val="36"/>
        </w:rPr>
        <w:t xml:space="preserve">       </w:t>
      </w:r>
    </w:p>
    <w:p w14:paraId="6C30291C" w14:textId="77777777" w:rsidR="004E3111" w:rsidRPr="00F6027D" w:rsidRDefault="004E3111" w:rsidP="004E3111">
      <w:pPr>
        <w:jc w:val="both"/>
        <w:rPr>
          <w:sz w:val="16"/>
        </w:rPr>
      </w:pPr>
      <w:r w:rsidRPr="00F6027D">
        <w:rPr>
          <w:sz w:val="16"/>
        </w:rPr>
        <w:t xml:space="preserve">                                            </w:t>
      </w:r>
    </w:p>
    <w:p w14:paraId="0EA60804" w14:textId="77777777" w:rsidR="004E3111" w:rsidRPr="00F6027D" w:rsidRDefault="004E3111" w:rsidP="004E3111">
      <w:pPr>
        <w:jc w:val="both"/>
        <w:rPr>
          <w:sz w:val="16"/>
        </w:rPr>
      </w:pPr>
      <w:r w:rsidRPr="00F6027D">
        <w:rPr>
          <w:sz w:val="16"/>
        </w:rPr>
        <w:t xml:space="preserve">                     </w:t>
      </w:r>
      <w:r w:rsidRPr="00F6027D">
        <w:rPr>
          <w:sz w:val="36"/>
        </w:rPr>
        <w:t xml:space="preserve">          </w:t>
      </w:r>
      <w:r w:rsidRPr="00F6027D">
        <w:rPr>
          <w:sz w:val="16"/>
        </w:rPr>
        <w:t xml:space="preserve">   </w:t>
      </w:r>
    </w:p>
    <w:p w14:paraId="128E4A36" w14:textId="77777777" w:rsidR="004E3111" w:rsidRPr="00F6027D" w:rsidRDefault="004E3111" w:rsidP="004E3111">
      <w:pPr>
        <w:jc w:val="both"/>
        <w:rPr>
          <w:sz w:val="16"/>
        </w:rPr>
      </w:pPr>
    </w:p>
    <w:p w14:paraId="77C1BB67" w14:textId="77777777" w:rsidR="004E3111" w:rsidRPr="00F6027D" w:rsidRDefault="004E3111" w:rsidP="004E3111">
      <w:pPr>
        <w:jc w:val="center"/>
        <w:rPr>
          <w:sz w:val="16"/>
        </w:rPr>
      </w:pPr>
    </w:p>
    <w:p w14:paraId="5E3F4AB0" w14:textId="77777777" w:rsidR="004E3111" w:rsidRPr="00F6027D" w:rsidRDefault="004E3111" w:rsidP="00634D3B">
      <w:pPr>
        <w:jc w:val="center"/>
        <w:rPr>
          <w:sz w:val="36"/>
          <w:szCs w:val="36"/>
        </w:rPr>
      </w:pPr>
      <w:r w:rsidRPr="00F6027D">
        <w:rPr>
          <w:sz w:val="36"/>
          <w:szCs w:val="36"/>
        </w:rPr>
        <w:t>Администрация</w:t>
      </w:r>
      <w:r w:rsidR="00634D3B" w:rsidRPr="00F6027D">
        <w:rPr>
          <w:sz w:val="36"/>
          <w:szCs w:val="36"/>
        </w:rPr>
        <w:t xml:space="preserve">  В</w:t>
      </w:r>
      <w:r w:rsidRPr="00F6027D">
        <w:rPr>
          <w:sz w:val="36"/>
          <w:szCs w:val="36"/>
        </w:rPr>
        <w:t xml:space="preserve">етлужского муниципального </w:t>
      </w:r>
      <w:r w:rsidR="00634D3B" w:rsidRPr="00F6027D">
        <w:rPr>
          <w:sz w:val="36"/>
          <w:szCs w:val="36"/>
        </w:rPr>
        <w:t>округа</w:t>
      </w:r>
    </w:p>
    <w:p w14:paraId="3D212DE9" w14:textId="77777777" w:rsidR="004E3111" w:rsidRPr="00F6027D" w:rsidRDefault="004E3111" w:rsidP="00634D3B">
      <w:pPr>
        <w:pBdr>
          <w:bottom w:val="single" w:sz="4" w:space="1" w:color="auto"/>
        </w:pBdr>
        <w:ind w:left="708"/>
        <w:jc w:val="center"/>
        <w:rPr>
          <w:sz w:val="36"/>
          <w:szCs w:val="36"/>
        </w:rPr>
      </w:pPr>
      <w:r w:rsidRPr="00F6027D">
        <w:rPr>
          <w:sz w:val="36"/>
          <w:szCs w:val="36"/>
        </w:rPr>
        <w:t>Нижегородской области</w:t>
      </w:r>
    </w:p>
    <w:p w14:paraId="3CEB13AB" w14:textId="77777777" w:rsidR="004E3111" w:rsidRPr="00F6027D" w:rsidRDefault="004E3111" w:rsidP="004E3111">
      <w:pPr>
        <w:pBdr>
          <w:bottom w:val="single" w:sz="4" w:space="1" w:color="auto"/>
        </w:pBdr>
        <w:ind w:left="708"/>
        <w:jc w:val="both"/>
        <w:rPr>
          <w:sz w:val="36"/>
          <w:szCs w:val="36"/>
        </w:rPr>
      </w:pPr>
    </w:p>
    <w:p w14:paraId="215E60AA" w14:textId="77777777" w:rsidR="004E3111" w:rsidRPr="00F6027D" w:rsidRDefault="004E3111" w:rsidP="004E3111">
      <w:pPr>
        <w:ind w:left="708"/>
        <w:jc w:val="center"/>
        <w:rPr>
          <w:b/>
          <w:sz w:val="36"/>
          <w:szCs w:val="36"/>
        </w:rPr>
      </w:pPr>
    </w:p>
    <w:p w14:paraId="3CAF0F8F" w14:textId="77777777" w:rsidR="004E3111" w:rsidRPr="00F6027D" w:rsidRDefault="004E3111" w:rsidP="004E3111">
      <w:pPr>
        <w:ind w:left="708"/>
        <w:jc w:val="center"/>
        <w:rPr>
          <w:b/>
          <w:sz w:val="36"/>
          <w:szCs w:val="36"/>
        </w:rPr>
      </w:pPr>
      <w:r w:rsidRPr="00F6027D">
        <w:rPr>
          <w:b/>
          <w:sz w:val="36"/>
          <w:szCs w:val="36"/>
        </w:rPr>
        <w:t>П О С Т А Н О В Л Е Н И Е</w:t>
      </w:r>
    </w:p>
    <w:p w14:paraId="22F4A476" w14:textId="77777777" w:rsidR="004E3111" w:rsidRPr="00F6027D" w:rsidRDefault="004E3111" w:rsidP="004E3111">
      <w:pPr>
        <w:ind w:left="708"/>
        <w:jc w:val="both"/>
        <w:rPr>
          <w:sz w:val="28"/>
        </w:rPr>
      </w:pPr>
    </w:p>
    <w:p w14:paraId="1E560F99" w14:textId="77777777" w:rsidR="004E3111" w:rsidRPr="00F6027D" w:rsidRDefault="004E3111" w:rsidP="004E3111">
      <w:pPr>
        <w:jc w:val="center"/>
      </w:pPr>
    </w:p>
    <w:p w14:paraId="66A1140E" w14:textId="67133DF0" w:rsidR="004E3111" w:rsidRPr="00F6027D" w:rsidRDefault="00E47B11" w:rsidP="004E3111">
      <w:pPr>
        <w:autoSpaceDE w:val="0"/>
        <w:autoSpaceDN w:val="0"/>
        <w:adjustRightInd w:val="0"/>
        <w:ind w:left="708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03 апреля 2026 </w:t>
      </w:r>
      <w:r w:rsidR="00372531">
        <w:rPr>
          <w:sz w:val="28"/>
          <w:szCs w:val="28"/>
        </w:rPr>
        <w:t xml:space="preserve"> г.     </w:t>
      </w:r>
      <w:r w:rsidR="00F275EF" w:rsidRPr="00F6027D">
        <w:rPr>
          <w:sz w:val="28"/>
          <w:szCs w:val="28"/>
        </w:rPr>
        <w:t xml:space="preserve">      </w:t>
      </w:r>
      <w:r w:rsidR="00F41DC9" w:rsidRPr="00F6027D">
        <w:rPr>
          <w:sz w:val="28"/>
          <w:szCs w:val="28"/>
        </w:rPr>
        <w:t xml:space="preserve">  </w:t>
      </w:r>
      <w:r w:rsidR="00FB199F" w:rsidRPr="00F6027D">
        <w:rPr>
          <w:sz w:val="28"/>
          <w:szCs w:val="28"/>
        </w:rPr>
        <w:t xml:space="preserve">   </w:t>
      </w:r>
      <w:r w:rsidR="00F41DC9" w:rsidRPr="00F6027D">
        <w:rPr>
          <w:sz w:val="28"/>
          <w:szCs w:val="28"/>
        </w:rPr>
        <w:t xml:space="preserve">     </w:t>
      </w:r>
      <w:r w:rsidR="004E3111" w:rsidRPr="00F6027D">
        <w:rPr>
          <w:sz w:val="28"/>
          <w:szCs w:val="28"/>
        </w:rPr>
        <w:t xml:space="preserve">г. Ветлуга                    </w:t>
      </w:r>
      <w:r w:rsidR="004E3111" w:rsidRPr="00F6027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255</w:t>
      </w:r>
    </w:p>
    <w:p w14:paraId="4C8B551F" w14:textId="77777777" w:rsidR="00512536" w:rsidRPr="00F6027D" w:rsidRDefault="00512536" w:rsidP="004E3111">
      <w:pPr>
        <w:autoSpaceDE w:val="0"/>
        <w:autoSpaceDN w:val="0"/>
        <w:adjustRightInd w:val="0"/>
        <w:ind w:left="708"/>
        <w:rPr>
          <w:bCs/>
          <w:sz w:val="28"/>
          <w:szCs w:val="28"/>
        </w:rPr>
      </w:pPr>
    </w:p>
    <w:p w14:paraId="184D5FA7" w14:textId="77777777" w:rsidR="00512536" w:rsidRPr="005D2DA0" w:rsidRDefault="00512536" w:rsidP="00512536">
      <w:pPr>
        <w:autoSpaceDE w:val="0"/>
        <w:autoSpaceDN w:val="0"/>
        <w:adjustRightInd w:val="0"/>
        <w:ind w:left="708"/>
        <w:jc w:val="center"/>
        <w:rPr>
          <w:b/>
        </w:rPr>
      </w:pPr>
      <w:r w:rsidRPr="005D2DA0">
        <w:rPr>
          <w:b/>
        </w:rPr>
        <w:t>Об условиях приватизации муниципального имущества</w:t>
      </w:r>
    </w:p>
    <w:p w14:paraId="6B5B57E4" w14:textId="77777777" w:rsidR="00512536" w:rsidRPr="005D2DA0" w:rsidRDefault="00512536" w:rsidP="00512536">
      <w:pPr>
        <w:autoSpaceDE w:val="0"/>
        <w:autoSpaceDN w:val="0"/>
        <w:adjustRightInd w:val="0"/>
        <w:ind w:left="708"/>
        <w:jc w:val="center"/>
        <w:rPr>
          <w:bCs/>
          <w:u w:val="single"/>
        </w:rPr>
      </w:pPr>
    </w:p>
    <w:p w14:paraId="1C688AF8" w14:textId="723ADA9F" w:rsidR="00512536" w:rsidRPr="005D2DA0" w:rsidRDefault="00512536" w:rsidP="00512536">
      <w:pPr>
        <w:widowControl w:val="0"/>
        <w:autoSpaceDE w:val="0"/>
        <w:autoSpaceDN w:val="0"/>
        <w:adjustRightInd w:val="0"/>
        <w:ind w:firstLine="709"/>
        <w:jc w:val="both"/>
        <w:rPr>
          <w:spacing w:val="60"/>
        </w:rPr>
      </w:pPr>
      <w:r w:rsidRPr="005D2DA0">
        <w:t>В соответствии с Федеральным законом от 21.12.2001 № 178-ФЗ «О приватизации государственного и муниципального имущества»,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форме», решением Совета депутатов Ветлужского муниципального округа от 27.04.2023 № 87 «Об утверждении Положения о приватизации муниципального имущества Ветлужского  муниципального округа Нижегородской области»</w:t>
      </w:r>
      <w:r w:rsidRPr="005D2DA0">
        <w:rPr>
          <w:bCs/>
        </w:rPr>
        <w:t>, Совета депутатов Ветлужского муниципального округа от 28.11.2023 г. № 145 «Об утверждении Прогнозного плана приватизации муниципального имущества Ветлужского муниципального округа Нижегородской области на 2024 – 2026 годы»</w:t>
      </w:r>
      <w:r w:rsidR="006A6445" w:rsidRPr="005D2DA0">
        <w:rPr>
          <w:bCs/>
        </w:rPr>
        <w:t xml:space="preserve"> (с изменениями и дополнениями)</w:t>
      </w:r>
      <w:r w:rsidRPr="005D2DA0">
        <w:rPr>
          <w:bCs/>
        </w:rPr>
        <w:t xml:space="preserve">, администрация Ветлужского муниципального округа Нижегородской области </w:t>
      </w:r>
      <w:r w:rsidRPr="005D2DA0">
        <w:rPr>
          <w:b/>
        </w:rPr>
        <w:t>п о с т а н о в л я е т</w:t>
      </w:r>
      <w:r w:rsidRPr="005D2DA0">
        <w:t>:</w:t>
      </w:r>
    </w:p>
    <w:p w14:paraId="22CDF6E1" w14:textId="26DE8BC3" w:rsidR="00D24513" w:rsidRPr="005D2DA0" w:rsidRDefault="00512536" w:rsidP="00C763D8">
      <w:pPr>
        <w:ind w:firstLine="709"/>
        <w:jc w:val="both"/>
      </w:pPr>
      <w:r w:rsidRPr="005D2DA0">
        <w:t>1. Пр</w:t>
      </w:r>
      <w:r w:rsidR="006A6445" w:rsidRPr="005D2DA0">
        <w:t>иватизировать находящееся в муниципальной собственности В</w:t>
      </w:r>
      <w:r w:rsidRPr="005D2DA0">
        <w:t>етлужского муниципального округа Нижегородской области</w:t>
      </w:r>
      <w:r w:rsidR="006A6445" w:rsidRPr="005D2DA0">
        <w:t xml:space="preserve"> недвижимое имущество</w:t>
      </w:r>
      <w:r w:rsidR="00802098" w:rsidRPr="005D2DA0">
        <w:t>:</w:t>
      </w:r>
    </w:p>
    <w:p w14:paraId="35B369D0" w14:textId="77777777" w:rsidR="006A6445" w:rsidRPr="005D2DA0" w:rsidRDefault="00802098" w:rsidP="00802098">
      <w:pPr>
        <w:ind w:firstLine="708"/>
        <w:jc w:val="both"/>
      </w:pPr>
      <w:bookmarkStart w:id="0" w:name="_Hlk225343315"/>
      <w:r w:rsidRPr="005D2DA0">
        <w:t xml:space="preserve">- </w:t>
      </w:r>
      <w:r w:rsidR="006A6445" w:rsidRPr="005D2DA0">
        <w:t xml:space="preserve">нежилое здание общей площадью 214,4 </w:t>
      </w:r>
      <w:proofErr w:type="spellStart"/>
      <w:r w:rsidR="006A6445" w:rsidRPr="005D2DA0">
        <w:t>кв.м</w:t>
      </w:r>
      <w:proofErr w:type="spellEnd"/>
      <w:r w:rsidR="006A6445" w:rsidRPr="005D2DA0">
        <w:t xml:space="preserve">, кадастровый номер 52:01:0100064:147, расположенное по адресу: Российская Федерация, Нижегородская </w:t>
      </w:r>
      <w:proofErr w:type="spellStart"/>
      <w:r w:rsidR="006A6445" w:rsidRPr="005D2DA0">
        <w:t>обл</w:t>
      </w:r>
      <w:proofErr w:type="spellEnd"/>
      <w:r w:rsidR="006A6445" w:rsidRPr="005D2DA0">
        <w:t xml:space="preserve">, Ветлужский муниципальный район, городское поселение рабочий поселок им </w:t>
      </w:r>
      <w:proofErr w:type="spellStart"/>
      <w:r w:rsidR="006A6445" w:rsidRPr="005D2DA0">
        <w:t>М.И.Калинина</w:t>
      </w:r>
      <w:proofErr w:type="spellEnd"/>
      <w:r w:rsidR="006A6445" w:rsidRPr="005D2DA0">
        <w:t xml:space="preserve">, рабочий поселок им </w:t>
      </w:r>
      <w:proofErr w:type="spellStart"/>
      <w:r w:rsidR="006A6445" w:rsidRPr="005D2DA0">
        <w:t>М.И.Калинина</w:t>
      </w:r>
      <w:proofErr w:type="spellEnd"/>
      <w:r w:rsidR="006A6445" w:rsidRPr="005D2DA0">
        <w:t xml:space="preserve">, </w:t>
      </w:r>
      <w:proofErr w:type="spellStart"/>
      <w:r w:rsidR="006A6445" w:rsidRPr="005D2DA0">
        <w:t>ул</w:t>
      </w:r>
      <w:proofErr w:type="spellEnd"/>
      <w:r w:rsidR="006A6445" w:rsidRPr="005D2DA0">
        <w:t xml:space="preserve"> Ленина, дом 12 (далее Объект 1);</w:t>
      </w:r>
    </w:p>
    <w:p w14:paraId="65109BCF" w14:textId="2F8E5046" w:rsidR="00802098" w:rsidRPr="005D2DA0" w:rsidRDefault="006A6445" w:rsidP="007C1470">
      <w:pPr>
        <w:ind w:firstLine="708"/>
        <w:jc w:val="both"/>
      </w:pPr>
      <w:r w:rsidRPr="005D2DA0">
        <w:t xml:space="preserve">- земельный участок,  общей площадью </w:t>
      </w:r>
      <w:r w:rsidR="007C1470" w:rsidRPr="005D2DA0">
        <w:t xml:space="preserve">829 </w:t>
      </w:r>
      <w:proofErr w:type="spellStart"/>
      <w:r w:rsidR="007C1470" w:rsidRPr="005D2DA0">
        <w:t>кв.м</w:t>
      </w:r>
      <w:proofErr w:type="spellEnd"/>
      <w:r w:rsidR="007C1470" w:rsidRPr="005D2DA0">
        <w:t xml:space="preserve">, кадастровый номер  52:01:0100064:6, категория земель – земли населённых пунктов, вид </w:t>
      </w:r>
      <w:r w:rsidR="00C06E27" w:rsidRPr="005D2DA0">
        <w:t>разрешённого</w:t>
      </w:r>
      <w:r w:rsidR="007C1470" w:rsidRPr="005D2DA0">
        <w:t xml:space="preserve"> использования - для ведения хозяйственной деятельности, находящийся по адресу: Российская Федерация, Нижегородская </w:t>
      </w:r>
      <w:proofErr w:type="spellStart"/>
      <w:r w:rsidR="007C1470" w:rsidRPr="005D2DA0">
        <w:t>обл</w:t>
      </w:r>
      <w:proofErr w:type="spellEnd"/>
      <w:r w:rsidR="007C1470" w:rsidRPr="005D2DA0">
        <w:t xml:space="preserve">, Ветлужский муниципальный район, городское поселение рабочий поселок им </w:t>
      </w:r>
      <w:proofErr w:type="spellStart"/>
      <w:r w:rsidR="007C1470" w:rsidRPr="005D2DA0">
        <w:t>М.И</w:t>
      </w:r>
      <w:proofErr w:type="spellEnd"/>
      <w:r w:rsidR="007C1470" w:rsidRPr="005D2DA0">
        <w:t xml:space="preserve">. Калинина, </w:t>
      </w:r>
      <w:proofErr w:type="spellStart"/>
      <w:r w:rsidR="007C1470" w:rsidRPr="005D2DA0">
        <w:t>рп</w:t>
      </w:r>
      <w:proofErr w:type="spellEnd"/>
      <w:r w:rsidR="007C1470" w:rsidRPr="005D2DA0">
        <w:t xml:space="preserve"> </w:t>
      </w:r>
      <w:proofErr w:type="spellStart"/>
      <w:r w:rsidR="007C1470" w:rsidRPr="005D2DA0">
        <w:t>им.М.И.Калинина</w:t>
      </w:r>
      <w:proofErr w:type="spellEnd"/>
      <w:r w:rsidR="007C1470" w:rsidRPr="005D2DA0">
        <w:t xml:space="preserve">, </w:t>
      </w:r>
      <w:proofErr w:type="spellStart"/>
      <w:r w:rsidR="007C1470" w:rsidRPr="005D2DA0">
        <w:t>ул</w:t>
      </w:r>
      <w:proofErr w:type="spellEnd"/>
      <w:r w:rsidR="007C1470" w:rsidRPr="005D2DA0">
        <w:t xml:space="preserve"> Ленина, земельный участок 12 (далее Объект 2)</w:t>
      </w:r>
      <w:r w:rsidR="00802098" w:rsidRPr="005D2DA0">
        <w:t>.</w:t>
      </w:r>
    </w:p>
    <w:bookmarkEnd w:id="0"/>
    <w:p w14:paraId="4395ED7F" w14:textId="62FEF09A" w:rsidR="00802098" w:rsidRPr="005D2DA0" w:rsidRDefault="00802098" w:rsidP="00802098">
      <w:pPr>
        <w:jc w:val="both"/>
      </w:pPr>
      <w:r w:rsidRPr="005D2DA0">
        <w:t xml:space="preserve">              </w:t>
      </w:r>
      <w:r w:rsidR="007C1470" w:rsidRPr="005D2DA0">
        <w:t>2. Установить:</w:t>
      </w:r>
    </w:p>
    <w:p w14:paraId="6961395B" w14:textId="15329DF9" w:rsidR="007C1470" w:rsidRPr="005D2DA0" w:rsidRDefault="007C1470" w:rsidP="00802098">
      <w:pPr>
        <w:jc w:val="both"/>
      </w:pPr>
      <w:r w:rsidRPr="005D2DA0">
        <w:tab/>
        <w:t>2.1. способ приватизации – аукцион с открытой формой подачи предложений о цене в электронной форме.</w:t>
      </w:r>
    </w:p>
    <w:p w14:paraId="4BBF3497" w14:textId="296E470E" w:rsidR="00BB7DAF" w:rsidRPr="005D2DA0" w:rsidRDefault="007C1470" w:rsidP="00802098">
      <w:pPr>
        <w:jc w:val="both"/>
      </w:pPr>
      <w:r w:rsidRPr="005D2DA0">
        <w:tab/>
        <w:t xml:space="preserve">2.2. начальную цену имущества, указанного в пункте 1, в соответствии с рыночной стоимостью, определенной независимым оценщиком, отчет об оценке № 030326/6514 от 03.03.2026 г., в размере </w:t>
      </w:r>
      <w:r w:rsidR="00BB7DAF" w:rsidRPr="005D2DA0">
        <w:t>167000,00 (Сто шестьдесят семь тысяч) рублей 00 копеек с учетом НДС, состоящую из:</w:t>
      </w:r>
    </w:p>
    <w:p w14:paraId="44B1FC6F" w14:textId="4C434C2B" w:rsidR="00802098" w:rsidRPr="005D2DA0" w:rsidRDefault="00802098" w:rsidP="00802098">
      <w:pPr>
        <w:jc w:val="both"/>
      </w:pPr>
      <w:r w:rsidRPr="005D2DA0">
        <w:lastRenderedPageBreak/>
        <w:t xml:space="preserve">           - </w:t>
      </w:r>
      <w:r w:rsidR="00E92FD3" w:rsidRPr="005D2DA0">
        <w:t xml:space="preserve">начальная цена Объекта 1 – 100000,00 (Сто тысяч) </w:t>
      </w:r>
      <w:r w:rsidRPr="005D2DA0">
        <w:t>рублей  (</w:t>
      </w:r>
      <w:r w:rsidR="00BB7DAF" w:rsidRPr="005D2DA0">
        <w:t>Сто тысяч) 00 копеек</w:t>
      </w:r>
      <w:r w:rsidRPr="005D2DA0">
        <w:t xml:space="preserve"> без учета НДС.</w:t>
      </w:r>
      <w:r w:rsidR="00E92FD3" w:rsidRPr="005D2DA0">
        <w:t xml:space="preserve"> </w:t>
      </w:r>
      <w:r w:rsidR="00BB7DAF" w:rsidRPr="005D2DA0">
        <w:t>Начальная цена Объекта 1 с учетом НДС 122 000,00 (Сто двадцать две тысячи) рублей 00 копеек.</w:t>
      </w:r>
    </w:p>
    <w:p w14:paraId="7B2DF8CD" w14:textId="1010643E" w:rsidR="00802098" w:rsidRPr="005D2DA0" w:rsidRDefault="00802098" w:rsidP="00802098">
      <w:pPr>
        <w:jc w:val="both"/>
      </w:pPr>
      <w:r w:rsidRPr="005D2DA0">
        <w:t xml:space="preserve">           - </w:t>
      </w:r>
      <w:r w:rsidR="00BB7DAF" w:rsidRPr="005D2DA0">
        <w:t>начальная цента Объекта 2 в размере 45000,00 (Сорок пять тысяч) рублей 00 копеек</w:t>
      </w:r>
      <w:r w:rsidRPr="005D2DA0">
        <w:t xml:space="preserve"> НДС не облагается.</w:t>
      </w:r>
    </w:p>
    <w:p w14:paraId="2DAEBF71" w14:textId="73A82718" w:rsidR="00802098" w:rsidRPr="005D2DA0" w:rsidRDefault="00802098" w:rsidP="00802098">
      <w:pPr>
        <w:ind w:firstLine="708"/>
        <w:jc w:val="both"/>
        <w:rPr>
          <w:color w:val="0000FF"/>
        </w:rPr>
      </w:pPr>
      <w:r w:rsidRPr="005D2DA0">
        <w:rPr>
          <w:color w:val="0000FF"/>
        </w:rPr>
        <w:t xml:space="preserve">Размер  задатка (10%) –  </w:t>
      </w:r>
      <w:r w:rsidR="00C32BBE" w:rsidRPr="005D2DA0">
        <w:rPr>
          <w:color w:val="0000FF"/>
        </w:rPr>
        <w:t>16700</w:t>
      </w:r>
      <w:r w:rsidRPr="005D2DA0">
        <w:rPr>
          <w:color w:val="0000FF"/>
        </w:rPr>
        <w:t>,00 (</w:t>
      </w:r>
      <w:r w:rsidR="00C32BBE" w:rsidRPr="005D2DA0">
        <w:rPr>
          <w:color w:val="0000FF"/>
        </w:rPr>
        <w:t>Шестнадцать тысяч семьсот</w:t>
      </w:r>
      <w:r w:rsidR="00BB7DAF" w:rsidRPr="005D2DA0">
        <w:rPr>
          <w:color w:val="0000FF"/>
        </w:rPr>
        <w:t>) рублей 00 копеек.</w:t>
      </w:r>
    </w:p>
    <w:p w14:paraId="23F32C57" w14:textId="338E19DC" w:rsidR="00802098" w:rsidRPr="005D2DA0" w:rsidRDefault="00802098" w:rsidP="00BD576D">
      <w:pPr>
        <w:ind w:firstLine="708"/>
        <w:jc w:val="both"/>
        <w:rPr>
          <w:color w:val="0000FF"/>
        </w:rPr>
      </w:pPr>
      <w:r w:rsidRPr="005D2DA0">
        <w:rPr>
          <w:color w:val="0000FF"/>
        </w:rPr>
        <w:t xml:space="preserve">Шаг аукциона (5%) – </w:t>
      </w:r>
      <w:r w:rsidR="00C32BBE" w:rsidRPr="005D2DA0">
        <w:rPr>
          <w:color w:val="0000FF"/>
        </w:rPr>
        <w:t>8350</w:t>
      </w:r>
      <w:r w:rsidR="00BB7DAF" w:rsidRPr="005D2DA0">
        <w:rPr>
          <w:color w:val="0000FF"/>
        </w:rPr>
        <w:t xml:space="preserve">,00 </w:t>
      </w:r>
      <w:r w:rsidRPr="005D2DA0">
        <w:rPr>
          <w:color w:val="0000FF"/>
        </w:rPr>
        <w:t>(</w:t>
      </w:r>
      <w:r w:rsidR="00C32BBE" w:rsidRPr="005D2DA0">
        <w:rPr>
          <w:color w:val="0000FF"/>
        </w:rPr>
        <w:t>Восемь тысяч триста пятьдесят</w:t>
      </w:r>
      <w:r w:rsidRPr="005D2DA0">
        <w:rPr>
          <w:color w:val="0000FF"/>
        </w:rPr>
        <w:t>)</w:t>
      </w:r>
      <w:r w:rsidR="00BB7DAF" w:rsidRPr="005D2DA0">
        <w:rPr>
          <w:color w:val="0000FF"/>
        </w:rPr>
        <w:t xml:space="preserve"> рублей 00 копеек.</w:t>
      </w:r>
    </w:p>
    <w:p w14:paraId="5284D1C1" w14:textId="0199F852" w:rsidR="00512536" w:rsidRPr="005D2DA0" w:rsidRDefault="00E47B11" w:rsidP="00512536">
      <w:pPr>
        <w:ind w:firstLine="709"/>
        <w:jc w:val="both"/>
      </w:pPr>
      <w:r>
        <w:t>3</w:t>
      </w:r>
      <w:r w:rsidR="00512536" w:rsidRPr="005D2DA0">
        <w:t xml:space="preserve">. Способ приватизации – продажа муниципального имущества на </w:t>
      </w:r>
      <w:r w:rsidR="004C5D4E" w:rsidRPr="005D2DA0">
        <w:t>аукционе</w:t>
      </w:r>
      <w:r w:rsidR="00512536" w:rsidRPr="005D2DA0">
        <w:t xml:space="preserve">. </w:t>
      </w:r>
      <w:r w:rsidR="004C5D4E" w:rsidRPr="005D2DA0">
        <w:t xml:space="preserve">Аукцион </w:t>
      </w:r>
      <w:r w:rsidR="00512536" w:rsidRPr="005D2DA0">
        <w:t>является открытым по составу участников.</w:t>
      </w:r>
    </w:p>
    <w:p w14:paraId="4C6FC5E9" w14:textId="1F8F198D" w:rsidR="00512536" w:rsidRPr="005D2DA0" w:rsidRDefault="00E47B11" w:rsidP="00512536">
      <w:pPr>
        <w:ind w:firstLine="709"/>
        <w:jc w:val="both"/>
      </w:pPr>
      <w:r>
        <w:t>4</w:t>
      </w:r>
      <w:r w:rsidR="00512536" w:rsidRPr="005D2DA0">
        <w:t>. Форма платежа – безналичная, без рассрочки платежа.</w:t>
      </w:r>
    </w:p>
    <w:p w14:paraId="1448D8CB" w14:textId="106FD17D" w:rsidR="00512536" w:rsidRPr="005D2DA0" w:rsidRDefault="00E47B11" w:rsidP="00512536">
      <w:pPr>
        <w:pStyle w:val="a7"/>
        <w:ind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5</w:t>
      </w:r>
      <w:r w:rsidR="00512536" w:rsidRPr="005D2DA0">
        <w:rPr>
          <w:rFonts w:eastAsia="Calibri"/>
          <w:szCs w:val="24"/>
          <w:lang w:eastAsia="en-US"/>
        </w:rPr>
        <w:t>. Организатор торгов – администрация Ветлужского муниципального округа Нижегородской области.</w:t>
      </w:r>
    </w:p>
    <w:p w14:paraId="49B19DD1" w14:textId="54AD8FEF" w:rsidR="00512536" w:rsidRPr="005D2DA0" w:rsidRDefault="00512536" w:rsidP="008020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2DA0">
        <w:rPr>
          <w:rFonts w:ascii="Times New Roman" w:hAnsi="Times New Roman" w:cs="Times New Roman"/>
          <w:sz w:val="24"/>
          <w:szCs w:val="24"/>
        </w:rPr>
        <w:t xml:space="preserve">6. Информационное сообщение </w:t>
      </w:r>
      <w:r w:rsidR="00B0755B" w:rsidRPr="005D2DA0">
        <w:rPr>
          <w:rFonts w:ascii="Times New Roman" w:hAnsi="Times New Roman" w:cs="Times New Roman"/>
          <w:sz w:val="24"/>
          <w:szCs w:val="24"/>
        </w:rPr>
        <w:t xml:space="preserve">по продаже недвижимого имущества, находящегося в собственности Ветлужского муниципального округа Нижегородской области </w:t>
      </w:r>
      <w:r w:rsidRPr="005D2DA0">
        <w:rPr>
          <w:rFonts w:ascii="Times New Roman" w:hAnsi="Times New Roman" w:cs="Times New Roman"/>
          <w:sz w:val="24"/>
          <w:szCs w:val="24"/>
        </w:rPr>
        <w:t>утвердить.</w:t>
      </w:r>
    </w:p>
    <w:p w14:paraId="3E002C00" w14:textId="5E6D3703" w:rsidR="00512536" w:rsidRPr="005D2DA0" w:rsidRDefault="004C5D4E" w:rsidP="00512536">
      <w:pPr>
        <w:pStyle w:val="a7"/>
        <w:ind w:firstLine="709"/>
        <w:rPr>
          <w:szCs w:val="24"/>
        </w:rPr>
      </w:pPr>
      <w:r w:rsidRPr="005D2DA0">
        <w:rPr>
          <w:szCs w:val="24"/>
        </w:rPr>
        <w:t>7</w:t>
      </w:r>
      <w:r w:rsidR="00512536" w:rsidRPr="005D2DA0">
        <w:rPr>
          <w:szCs w:val="24"/>
        </w:rPr>
        <w:t xml:space="preserve">. Создать </w:t>
      </w:r>
      <w:r w:rsidR="007023F2" w:rsidRPr="005D2DA0">
        <w:rPr>
          <w:szCs w:val="24"/>
        </w:rPr>
        <w:t xml:space="preserve">аукционную </w:t>
      </w:r>
      <w:r w:rsidR="00512536" w:rsidRPr="005D2DA0">
        <w:rPr>
          <w:szCs w:val="24"/>
        </w:rPr>
        <w:t>комиссию в составе:</w:t>
      </w:r>
    </w:p>
    <w:p w14:paraId="27A4C402" w14:textId="77777777" w:rsidR="00512536" w:rsidRPr="005D2DA0" w:rsidRDefault="00512536" w:rsidP="00512536">
      <w:pPr>
        <w:pStyle w:val="a7"/>
        <w:ind w:firstLine="709"/>
        <w:rPr>
          <w:szCs w:val="24"/>
        </w:rPr>
      </w:pPr>
      <w:r w:rsidRPr="005D2DA0">
        <w:rPr>
          <w:szCs w:val="24"/>
        </w:rPr>
        <w:t xml:space="preserve">- </w:t>
      </w:r>
      <w:proofErr w:type="spellStart"/>
      <w:r w:rsidR="004C5D4E" w:rsidRPr="005D2DA0">
        <w:rPr>
          <w:szCs w:val="24"/>
        </w:rPr>
        <w:t>Шамаков</w:t>
      </w:r>
      <w:proofErr w:type="spellEnd"/>
      <w:r w:rsidR="004C5D4E" w:rsidRPr="005D2DA0">
        <w:rPr>
          <w:szCs w:val="24"/>
        </w:rPr>
        <w:t xml:space="preserve"> </w:t>
      </w:r>
      <w:proofErr w:type="spellStart"/>
      <w:r w:rsidR="004C5D4E" w:rsidRPr="005D2DA0">
        <w:rPr>
          <w:szCs w:val="24"/>
        </w:rPr>
        <w:t>П.Н</w:t>
      </w:r>
      <w:proofErr w:type="spellEnd"/>
      <w:r w:rsidR="004C5D4E" w:rsidRPr="005D2DA0">
        <w:rPr>
          <w:szCs w:val="24"/>
        </w:rPr>
        <w:t>.</w:t>
      </w:r>
      <w:r w:rsidRPr="005D2DA0">
        <w:rPr>
          <w:szCs w:val="24"/>
        </w:rPr>
        <w:t xml:space="preserve"> - заместитель главы администрации Ветлужского муниципального округа </w:t>
      </w:r>
      <w:r w:rsidR="004C5D4E" w:rsidRPr="005D2DA0">
        <w:rPr>
          <w:szCs w:val="24"/>
        </w:rPr>
        <w:t>по экономике, развитию предпринимательства</w:t>
      </w:r>
      <w:r w:rsidRPr="005D2DA0">
        <w:rPr>
          <w:szCs w:val="24"/>
        </w:rPr>
        <w:t>, председатель комиссии;</w:t>
      </w:r>
    </w:p>
    <w:p w14:paraId="7700498E" w14:textId="77777777" w:rsidR="00512536" w:rsidRPr="005D2DA0" w:rsidRDefault="00512536" w:rsidP="00512536">
      <w:pPr>
        <w:pStyle w:val="a7"/>
        <w:ind w:firstLine="709"/>
        <w:rPr>
          <w:szCs w:val="24"/>
        </w:rPr>
      </w:pPr>
      <w:r w:rsidRPr="005D2DA0">
        <w:rPr>
          <w:szCs w:val="24"/>
        </w:rPr>
        <w:t xml:space="preserve">- </w:t>
      </w:r>
      <w:proofErr w:type="spellStart"/>
      <w:r w:rsidRPr="005D2DA0">
        <w:rPr>
          <w:szCs w:val="24"/>
        </w:rPr>
        <w:t>Походяева</w:t>
      </w:r>
      <w:proofErr w:type="spellEnd"/>
      <w:r w:rsidRPr="005D2DA0">
        <w:rPr>
          <w:szCs w:val="24"/>
        </w:rPr>
        <w:t xml:space="preserve"> </w:t>
      </w:r>
      <w:proofErr w:type="spellStart"/>
      <w:r w:rsidRPr="005D2DA0">
        <w:rPr>
          <w:szCs w:val="24"/>
        </w:rPr>
        <w:t>С.А</w:t>
      </w:r>
      <w:proofErr w:type="spellEnd"/>
      <w:r w:rsidRPr="005D2DA0">
        <w:rPr>
          <w:szCs w:val="24"/>
        </w:rPr>
        <w:t xml:space="preserve">. - заведующий отдела имущественных отношений администрации Ветлужского муниципального округа, заместитель председателя комиссии;  </w:t>
      </w:r>
    </w:p>
    <w:p w14:paraId="6112BBB4" w14:textId="35599155" w:rsidR="00512536" w:rsidRPr="005D2DA0" w:rsidRDefault="00512536" w:rsidP="00512536">
      <w:pPr>
        <w:pStyle w:val="a7"/>
        <w:ind w:firstLine="709"/>
        <w:rPr>
          <w:szCs w:val="24"/>
        </w:rPr>
      </w:pPr>
      <w:r w:rsidRPr="005D2DA0">
        <w:rPr>
          <w:szCs w:val="24"/>
        </w:rPr>
        <w:t xml:space="preserve">- </w:t>
      </w:r>
      <w:proofErr w:type="spellStart"/>
      <w:r w:rsidR="00206E65" w:rsidRPr="005D2DA0">
        <w:rPr>
          <w:szCs w:val="24"/>
        </w:rPr>
        <w:t>Замышляева</w:t>
      </w:r>
      <w:proofErr w:type="spellEnd"/>
      <w:r w:rsidRPr="005D2DA0">
        <w:rPr>
          <w:szCs w:val="24"/>
        </w:rPr>
        <w:t xml:space="preserve"> </w:t>
      </w:r>
      <w:proofErr w:type="spellStart"/>
      <w:r w:rsidR="00A1169A" w:rsidRPr="005D2DA0">
        <w:rPr>
          <w:szCs w:val="24"/>
        </w:rPr>
        <w:t>М.В</w:t>
      </w:r>
      <w:proofErr w:type="spellEnd"/>
      <w:r w:rsidR="00A1169A" w:rsidRPr="005D2DA0">
        <w:rPr>
          <w:szCs w:val="24"/>
        </w:rPr>
        <w:t xml:space="preserve">. </w:t>
      </w:r>
      <w:r w:rsidRPr="005D2DA0">
        <w:rPr>
          <w:szCs w:val="24"/>
        </w:rPr>
        <w:t>–</w:t>
      </w:r>
      <w:r w:rsidR="00C763D8" w:rsidRPr="005D2DA0">
        <w:rPr>
          <w:szCs w:val="24"/>
        </w:rPr>
        <w:t xml:space="preserve"> консультант </w:t>
      </w:r>
      <w:r w:rsidRPr="005D2DA0">
        <w:rPr>
          <w:szCs w:val="24"/>
        </w:rPr>
        <w:t xml:space="preserve">отдела имущественных отношений администрации Ветлужского муниципального округа, секретарь комиссии;  </w:t>
      </w:r>
    </w:p>
    <w:p w14:paraId="26B7D09E" w14:textId="77777777" w:rsidR="00512536" w:rsidRPr="005D2DA0" w:rsidRDefault="00512536" w:rsidP="00512536">
      <w:pPr>
        <w:pStyle w:val="a7"/>
        <w:ind w:firstLine="709"/>
        <w:rPr>
          <w:szCs w:val="24"/>
        </w:rPr>
      </w:pPr>
      <w:r w:rsidRPr="005D2DA0">
        <w:rPr>
          <w:szCs w:val="24"/>
        </w:rPr>
        <w:t xml:space="preserve">- </w:t>
      </w:r>
      <w:proofErr w:type="spellStart"/>
      <w:r w:rsidRPr="005D2DA0">
        <w:rPr>
          <w:szCs w:val="24"/>
        </w:rPr>
        <w:t>Четверикова</w:t>
      </w:r>
      <w:proofErr w:type="spellEnd"/>
      <w:r w:rsidRPr="005D2DA0">
        <w:rPr>
          <w:szCs w:val="24"/>
        </w:rPr>
        <w:t xml:space="preserve"> </w:t>
      </w:r>
      <w:proofErr w:type="spellStart"/>
      <w:r w:rsidRPr="005D2DA0">
        <w:rPr>
          <w:szCs w:val="24"/>
        </w:rPr>
        <w:t>Н.Б</w:t>
      </w:r>
      <w:proofErr w:type="spellEnd"/>
      <w:r w:rsidRPr="005D2DA0">
        <w:rPr>
          <w:szCs w:val="24"/>
        </w:rPr>
        <w:t>. – начальник финансового управления администрации Ветлужского муниципального округа;</w:t>
      </w:r>
    </w:p>
    <w:p w14:paraId="74CB0A46" w14:textId="77777777" w:rsidR="00512536" w:rsidRPr="005D2DA0" w:rsidRDefault="00512536" w:rsidP="00512536">
      <w:pPr>
        <w:pStyle w:val="a7"/>
        <w:ind w:firstLine="709"/>
        <w:rPr>
          <w:szCs w:val="24"/>
        </w:rPr>
      </w:pPr>
      <w:r w:rsidRPr="005D2DA0">
        <w:rPr>
          <w:szCs w:val="24"/>
        </w:rPr>
        <w:t xml:space="preserve">- Серебрякова </w:t>
      </w:r>
      <w:proofErr w:type="spellStart"/>
      <w:r w:rsidRPr="005D2DA0">
        <w:rPr>
          <w:szCs w:val="24"/>
        </w:rPr>
        <w:t>О.В</w:t>
      </w:r>
      <w:proofErr w:type="spellEnd"/>
      <w:r w:rsidRPr="005D2DA0">
        <w:rPr>
          <w:szCs w:val="24"/>
        </w:rPr>
        <w:t>. - заведующий отдела правовой работы администрации Ветлужского муниципального округа.</w:t>
      </w:r>
    </w:p>
    <w:p w14:paraId="2C560735" w14:textId="77777777" w:rsidR="00512536" w:rsidRPr="005D2DA0" w:rsidRDefault="00512536" w:rsidP="00512536">
      <w:pPr>
        <w:pStyle w:val="a7"/>
        <w:ind w:firstLine="709"/>
        <w:rPr>
          <w:szCs w:val="24"/>
        </w:rPr>
      </w:pPr>
    </w:p>
    <w:p w14:paraId="7B5F45C1" w14:textId="77777777" w:rsidR="007E237A" w:rsidRPr="005D2DA0" w:rsidRDefault="007E237A" w:rsidP="004E3111">
      <w:pPr>
        <w:autoSpaceDE w:val="0"/>
        <w:autoSpaceDN w:val="0"/>
        <w:adjustRightInd w:val="0"/>
        <w:jc w:val="both"/>
      </w:pPr>
    </w:p>
    <w:p w14:paraId="11040496" w14:textId="77777777" w:rsidR="007E237A" w:rsidRPr="005D2DA0" w:rsidRDefault="007E237A" w:rsidP="004E3111">
      <w:pPr>
        <w:autoSpaceDE w:val="0"/>
        <w:autoSpaceDN w:val="0"/>
        <w:adjustRightInd w:val="0"/>
        <w:jc w:val="both"/>
      </w:pPr>
    </w:p>
    <w:p w14:paraId="6230B18D" w14:textId="1C518155" w:rsidR="007E237A" w:rsidRPr="005D2DA0" w:rsidRDefault="00EE2485" w:rsidP="004E3111">
      <w:pPr>
        <w:autoSpaceDE w:val="0"/>
        <w:autoSpaceDN w:val="0"/>
        <w:adjustRightInd w:val="0"/>
        <w:jc w:val="both"/>
      </w:pPr>
      <w:r w:rsidRPr="005D2DA0">
        <w:t xml:space="preserve">Заместитель главы администрации                                               </w:t>
      </w:r>
      <w:r w:rsidR="00C47BED" w:rsidRPr="005D2DA0">
        <w:t xml:space="preserve">                </w:t>
      </w:r>
      <w:r w:rsidRPr="005D2DA0">
        <w:t xml:space="preserve">            </w:t>
      </w:r>
      <w:proofErr w:type="spellStart"/>
      <w:r w:rsidRPr="005D2DA0">
        <w:t>С.Ю</w:t>
      </w:r>
      <w:proofErr w:type="spellEnd"/>
      <w:r w:rsidRPr="005D2DA0">
        <w:t xml:space="preserve">. Филиппов    </w:t>
      </w:r>
    </w:p>
    <w:p w14:paraId="01185DDF" w14:textId="77777777" w:rsidR="00AC29E6" w:rsidRPr="005D2DA0" w:rsidRDefault="00AC29E6" w:rsidP="00FF6C28">
      <w:pPr>
        <w:spacing w:line="276" w:lineRule="auto"/>
        <w:jc w:val="right"/>
        <w:rPr>
          <w:lang w:eastAsia="en-US"/>
        </w:rPr>
      </w:pPr>
    </w:p>
    <w:p w14:paraId="1ED5D9DA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0D134FA0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38E25A6B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5EB3A049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2C18F7C6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54E625F2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1C4A858A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71F1C3B1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62ED3EDB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42914494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5A00C69E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6AD087F8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5CFD1680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74550B6E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7DA4807B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2AE1E2E6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36CA60E8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0CF46579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16E5877C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7E8B602F" w14:textId="77777777" w:rsidR="00C321B4" w:rsidRPr="005D2DA0" w:rsidRDefault="00C321B4" w:rsidP="00FF6C28">
      <w:pPr>
        <w:spacing w:line="276" w:lineRule="auto"/>
        <w:jc w:val="right"/>
        <w:rPr>
          <w:lang w:eastAsia="en-US"/>
        </w:rPr>
      </w:pPr>
    </w:p>
    <w:p w14:paraId="7543C40E" w14:textId="77777777" w:rsidR="00D8237E" w:rsidRPr="005D2DA0" w:rsidRDefault="00D8237E" w:rsidP="00C321B4">
      <w:pPr>
        <w:keepNext/>
        <w:keepLines/>
        <w:suppressLineNumbers/>
        <w:ind w:left="142" w:firstLine="5670"/>
        <w:jc w:val="both"/>
      </w:pPr>
      <w:r w:rsidRPr="005D2DA0">
        <w:lastRenderedPageBreak/>
        <w:t xml:space="preserve">Утверждено </w:t>
      </w:r>
    </w:p>
    <w:p w14:paraId="45CB88A1" w14:textId="36C7D38C" w:rsidR="00C321B4" w:rsidRPr="005D2DA0" w:rsidRDefault="00C321B4" w:rsidP="00C321B4">
      <w:pPr>
        <w:keepNext/>
        <w:keepLines/>
        <w:suppressLineNumbers/>
        <w:ind w:left="142" w:firstLine="5670"/>
        <w:jc w:val="both"/>
      </w:pPr>
      <w:r w:rsidRPr="005D2DA0">
        <w:t>постановлени</w:t>
      </w:r>
      <w:r w:rsidR="00D8237E" w:rsidRPr="005D2DA0">
        <w:t>ем</w:t>
      </w:r>
      <w:r w:rsidRPr="005D2DA0">
        <w:t xml:space="preserve"> администрации</w:t>
      </w:r>
    </w:p>
    <w:p w14:paraId="2C4574B0" w14:textId="77777777" w:rsidR="00C321B4" w:rsidRPr="005D2DA0" w:rsidRDefault="00C321B4" w:rsidP="00C321B4">
      <w:pPr>
        <w:keepNext/>
        <w:keepLines/>
        <w:suppressLineNumbers/>
        <w:ind w:left="142" w:firstLine="5670"/>
        <w:jc w:val="both"/>
      </w:pPr>
      <w:r w:rsidRPr="005D2DA0">
        <w:t xml:space="preserve">Ветлужского муниципального      </w:t>
      </w:r>
    </w:p>
    <w:p w14:paraId="7F9A4280" w14:textId="77777777" w:rsidR="00C321B4" w:rsidRPr="005D2DA0" w:rsidRDefault="00C321B4" w:rsidP="00C321B4">
      <w:pPr>
        <w:keepNext/>
        <w:keepLines/>
        <w:suppressLineNumbers/>
        <w:ind w:left="142" w:firstLine="5670"/>
        <w:jc w:val="both"/>
      </w:pPr>
      <w:r w:rsidRPr="005D2DA0">
        <w:t>округа</w:t>
      </w:r>
    </w:p>
    <w:p w14:paraId="5BF61C0A" w14:textId="77777777" w:rsidR="00C321B4" w:rsidRPr="005D2DA0" w:rsidRDefault="00C321B4" w:rsidP="00C321B4">
      <w:pPr>
        <w:keepNext/>
        <w:keepLines/>
        <w:suppressLineNumbers/>
        <w:ind w:left="142" w:firstLine="5670"/>
        <w:jc w:val="both"/>
      </w:pPr>
      <w:r w:rsidRPr="005D2DA0">
        <w:t>Нижегородской области</w:t>
      </w:r>
    </w:p>
    <w:p w14:paraId="0B9E8912" w14:textId="756929CA" w:rsidR="00C321B4" w:rsidRPr="005D2DA0" w:rsidRDefault="00C321B4" w:rsidP="00C321B4">
      <w:pPr>
        <w:keepNext/>
        <w:keepLines/>
        <w:suppressLineNumbers/>
        <w:ind w:left="142" w:firstLine="5670"/>
        <w:jc w:val="both"/>
        <w:rPr>
          <w:u w:val="single"/>
        </w:rPr>
      </w:pPr>
      <w:r w:rsidRPr="005D2DA0">
        <w:t xml:space="preserve">от </w:t>
      </w:r>
      <w:r w:rsidR="00E47B11">
        <w:t xml:space="preserve"> </w:t>
      </w:r>
      <w:proofErr w:type="spellStart"/>
      <w:r w:rsidR="00E47B11">
        <w:rPr>
          <w:u w:val="single"/>
        </w:rPr>
        <w:t>03.04.2026г</w:t>
      </w:r>
      <w:proofErr w:type="spellEnd"/>
      <w:r w:rsidR="00E47B11">
        <w:rPr>
          <w:u w:val="single"/>
        </w:rPr>
        <w:t>.</w:t>
      </w:r>
      <w:r w:rsidR="00372531" w:rsidRPr="005D2DA0">
        <w:t xml:space="preserve"> </w:t>
      </w:r>
      <w:r w:rsidRPr="005D2DA0">
        <w:t xml:space="preserve">№ </w:t>
      </w:r>
      <w:r w:rsidR="00E47B11">
        <w:rPr>
          <w:u w:val="single"/>
        </w:rPr>
        <w:t>255</w:t>
      </w:r>
      <w:r w:rsidR="00B0755B" w:rsidRPr="005D2DA0">
        <w:t>_</w:t>
      </w:r>
    </w:p>
    <w:p w14:paraId="5BFD3E6B" w14:textId="77777777" w:rsidR="00C321B4" w:rsidRPr="005D2DA0" w:rsidRDefault="00C321B4" w:rsidP="00C321B4">
      <w:pPr>
        <w:keepNext/>
        <w:keepLines/>
        <w:suppressLineNumbers/>
        <w:ind w:left="142" w:firstLine="5670"/>
        <w:jc w:val="both"/>
      </w:pPr>
    </w:p>
    <w:p w14:paraId="1D5088A2" w14:textId="77777777" w:rsidR="004C5D4E" w:rsidRPr="005D2DA0" w:rsidRDefault="004C5D4E" w:rsidP="00C321B4">
      <w:pPr>
        <w:keepNext/>
        <w:keepLines/>
        <w:suppressLineNumbers/>
        <w:ind w:left="142" w:firstLine="5670"/>
        <w:jc w:val="both"/>
        <w:rPr>
          <w:b/>
        </w:rPr>
      </w:pPr>
    </w:p>
    <w:p w14:paraId="359668B2" w14:textId="77777777" w:rsidR="004C5D4E" w:rsidRPr="005D2DA0" w:rsidRDefault="004C5D4E" w:rsidP="004C5D4E">
      <w:pPr>
        <w:pStyle w:val="a7"/>
        <w:jc w:val="center"/>
        <w:rPr>
          <w:b/>
          <w:szCs w:val="24"/>
        </w:rPr>
      </w:pPr>
      <w:r w:rsidRPr="005D2DA0">
        <w:rPr>
          <w:b/>
          <w:szCs w:val="24"/>
        </w:rPr>
        <w:t xml:space="preserve">Информационное сообщение </w:t>
      </w:r>
    </w:p>
    <w:p w14:paraId="663B5731" w14:textId="3FCD5C91" w:rsidR="004C5D4E" w:rsidRPr="005D2DA0" w:rsidRDefault="004C5D4E" w:rsidP="004C5D4E">
      <w:pPr>
        <w:jc w:val="center"/>
        <w:rPr>
          <w:b/>
        </w:rPr>
      </w:pPr>
      <w:r w:rsidRPr="005D2DA0">
        <w:rPr>
          <w:b/>
        </w:rPr>
        <w:t xml:space="preserve">о </w:t>
      </w:r>
      <w:r w:rsidRPr="005D2DA0">
        <w:rPr>
          <w:b/>
          <w:color w:val="0000FF"/>
        </w:rPr>
        <w:t xml:space="preserve">проведении   </w:t>
      </w:r>
      <w:r w:rsidR="00895496" w:rsidRPr="005D2DA0">
        <w:rPr>
          <w:b/>
          <w:color w:val="0000FF"/>
        </w:rPr>
        <w:t xml:space="preserve">06 </w:t>
      </w:r>
      <w:r w:rsidR="006F5892" w:rsidRPr="005D2DA0">
        <w:rPr>
          <w:b/>
          <w:color w:val="0000FF"/>
        </w:rPr>
        <w:t>мая 2026</w:t>
      </w:r>
      <w:r w:rsidRPr="005D2DA0">
        <w:rPr>
          <w:b/>
          <w:color w:val="0000FF"/>
        </w:rPr>
        <w:t xml:space="preserve"> </w:t>
      </w:r>
      <w:r w:rsidRPr="005D2DA0">
        <w:rPr>
          <w:b/>
        </w:rPr>
        <w:t xml:space="preserve">года аукциона в электронной форме по продаже </w:t>
      </w:r>
      <w:r w:rsidR="00D8237E" w:rsidRPr="005D2DA0">
        <w:rPr>
          <w:b/>
        </w:rPr>
        <w:t>не</w:t>
      </w:r>
      <w:r w:rsidRPr="005D2DA0">
        <w:rPr>
          <w:b/>
        </w:rPr>
        <w:t>движимого имущества, находящегося в собственности Ветлужского муниципального округа Нижегородской области</w:t>
      </w:r>
    </w:p>
    <w:p w14:paraId="0D8CED89" w14:textId="77777777" w:rsidR="004C5D4E" w:rsidRPr="005D2DA0" w:rsidRDefault="004C5D4E" w:rsidP="004C5D4E">
      <w:pPr>
        <w:jc w:val="center"/>
        <w:rPr>
          <w:b/>
        </w:rPr>
      </w:pPr>
    </w:p>
    <w:p w14:paraId="72816879" w14:textId="77777777" w:rsidR="004C5D4E" w:rsidRPr="005D2DA0" w:rsidRDefault="004C5D4E" w:rsidP="004C5D4E">
      <w:pPr>
        <w:keepNext/>
        <w:keepLines/>
        <w:suppressLineNumbers/>
        <w:jc w:val="center"/>
        <w:rPr>
          <w:b/>
        </w:rPr>
      </w:pPr>
      <w:r w:rsidRPr="005D2DA0">
        <w:rPr>
          <w:b/>
        </w:rPr>
        <w:t>Администрация Ветлужского муниципального округа Нижегородской области</w:t>
      </w:r>
    </w:p>
    <w:p w14:paraId="6991E3A3" w14:textId="77777777" w:rsidR="004C5D4E" w:rsidRPr="005D2DA0" w:rsidRDefault="004C5D4E" w:rsidP="004C5D4E">
      <w:pPr>
        <w:jc w:val="center"/>
        <w:rPr>
          <w:b/>
        </w:rPr>
      </w:pPr>
    </w:p>
    <w:p w14:paraId="1CD6E3D2" w14:textId="77777777" w:rsidR="004C5D4E" w:rsidRPr="005D2DA0" w:rsidRDefault="004C5D4E" w:rsidP="004C5D4E">
      <w:pPr>
        <w:ind w:firstLine="708"/>
        <w:contextualSpacing/>
        <w:jc w:val="both"/>
        <w:rPr>
          <w:bCs/>
        </w:rPr>
      </w:pPr>
      <w:r w:rsidRPr="005D2DA0">
        <w:rPr>
          <w:b/>
        </w:rPr>
        <w:t>Продавец</w:t>
      </w:r>
      <w:r w:rsidRPr="005D2DA0">
        <w:t xml:space="preserve"> – администрация Ветлужского муниципального округа Нижегородской области (</w:t>
      </w:r>
      <w:r w:rsidRPr="005D2DA0">
        <w:rPr>
          <w:bCs/>
        </w:rPr>
        <w:t xml:space="preserve">606860, Нижегородская область, г. Ветлуга, ул. Ленина, д 42, </w:t>
      </w:r>
      <w:r w:rsidRPr="005D2DA0">
        <w:t>тел.:</w:t>
      </w:r>
      <w:r w:rsidRPr="005D2DA0">
        <w:rPr>
          <w:bCs/>
        </w:rPr>
        <w:t xml:space="preserve"> 883150 21772; </w:t>
      </w:r>
      <w:r w:rsidRPr="005D2DA0">
        <w:t xml:space="preserve">E-mail: </w:t>
      </w:r>
      <w:hyperlink r:id="rId9" w:history="1">
        <w:r w:rsidRPr="005D2DA0">
          <w:rPr>
            <w:rStyle w:val="af"/>
            <w:lang w:val="en-US"/>
          </w:rPr>
          <w:t>kio</w:t>
        </w:r>
        <w:r w:rsidRPr="005D2DA0">
          <w:rPr>
            <w:rStyle w:val="af"/>
          </w:rPr>
          <w:t>_</w:t>
        </w:r>
        <w:r w:rsidRPr="005D2DA0">
          <w:rPr>
            <w:rStyle w:val="af"/>
            <w:lang w:val="en-US"/>
          </w:rPr>
          <w:t>vetl</w:t>
        </w:r>
        <w:r w:rsidRPr="005D2DA0">
          <w:rPr>
            <w:rStyle w:val="af"/>
          </w:rPr>
          <w:t>@</w:t>
        </w:r>
        <w:r w:rsidRPr="005D2DA0">
          <w:rPr>
            <w:rStyle w:val="af"/>
            <w:lang w:val="en-US"/>
          </w:rPr>
          <w:t>mail</w:t>
        </w:r>
        <w:r w:rsidRPr="005D2DA0">
          <w:rPr>
            <w:rStyle w:val="af"/>
          </w:rPr>
          <w:t>.</w:t>
        </w:r>
        <w:proofErr w:type="spellStart"/>
        <w:r w:rsidRPr="005D2DA0">
          <w:rPr>
            <w:rStyle w:val="af"/>
            <w:lang w:val="en-US"/>
          </w:rPr>
          <w:t>ru</w:t>
        </w:r>
        <w:proofErr w:type="spellEnd"/>
      </w:hyperlink>
      <w:r w:rsidRPr="005D2DA0">
        <w:t>, офици</w:t>
      </w:r>
      <w:r w:rsidRPr="005D2DA0">
        <w:rPr>
          <w:bCs/>
        </w:rPr>
        <w:t>альный сайт продавца:</w:t>
      </w:r>
      <w:r w:rsidRPr="005D2DA0">
        <w:t xml:space="preserve"> </w:t>
      </w:r>
    </w:p>
    <w:p w14:paraId="7AEEAF93" w14:textId="77777777" w:rsidR="004C5D4E" w:rsidRPr="005D2DA0" w:rsidRDefault="004C5D4E" w:rsidP="004C5D4E">
      <w:pPr>
        <w:ind w:firstLine="708"/>
        <w:contextualSpacing/>
        <w:jc w:val="both"/>
        <w:rPr>
          <w:bCs/>
        </w:rPr>
      </w:pPr>
      <w:r w:rsidRPr="005D2DA0">
        <w:t xml:space="preserve">Контактное лицо: </w:t>
      </w:r>
      <w:proofErr w:type="spellStart"/>
      <w:r w:rsidRPr="005D2DA0">
        <w:t>Походяева</w:t>
      </w:r>
      <w:proofErr w:type="spellEnd"/>
      <w:r w:rsidRPr="005D2DA0">
        <w:t xml:space="preserve"> Светлана Александровна.</w:t>
      </w:r>
    </w:p>
    <w:p w14:paraId="31D294C3" w14:textId="77777777" w:rsidR="004C5D4E" w:rsidRPr="005D2DA0" w:rsidRDefault="004C5D4E" w:rsidP="004C5D4E">
      <w:pPr>
        <w:ind w:firstLine="708"/>
      </w:pPr>
      <w:r w:rsidRPr="005D2DA0">
        <w:rPr>
          <w:b/>
        </w:rPr>
        <w:t>Оператор электронной площадки</w:t>
      </w:r>
      <w:r w:rsidRPr="005D2DA0">
        <w:t xml:space="preserve"> – </w:t>
      </w:r>
      <w:proofErr w:type="spellStart"/>
      <w:r w:rsidRPr="005D2DA0">
        <w:t>ЭТП</w:t>
      </w:r>
      <w:proofErr w:type="spellEnd"/>
      <w:r w:rsidRPr="005D2DA0">
        <w:t xml:space="preserve">  «Фабрикант». </w:t>
      </w:r>
    </w:p>
    <w:p w14:paraId="76A1C824" w14:textId="77777777" w:rsidR="004C5D4E" w:rsidRPr="005D2DA0" w:rsidRDefault="004C5D4E" w:rsidP="004C5D4E">
      <w:pPr>
        <w:ind w:firstLine="708"/>
      </w:pPr>
      <w:r w:rsidRPr="005D2DA0">
        <w:t>Сайт оператора электронной площадки в сети Интернет: (</w:t>
      </w:r>
      <w:hyperlink r:id="rId10" w:history="1">
        <w:r w:rsidRPr="005D2DA0">
          <w:rPr>
            <w:rStyle w:val="af"/>
          </w:rPr>
          <w:t>https://www.fabrikant.ru/</w:t>
        </w:r>
      </w:hyperlink>
      <w:r w:rsidRPr="005D2DA0">
        <w:t>)</w:t>
      </w:r>
    </w:p>
    <w:p w14:paraId="3787FBF9" w14:textId="7A6ADFC0" w:rsidR="004C5D4E" w:rsidRPr="005D2DA0" w:rsidRDefault="004C5D4E" w:rsidP="004C5D4E">
      <w:pPr>
        <w:ind w:firstLine="709"/>
        <w:jc w:val="both"/>
      </w:pPr>
      <w:r w:rsidRPr="005D2DA0">
        <w:rPr>
          <w:b/>
        </w:rPr>
        <w:t>Основания для проведения</w:t>
      </w:r>
      <w:r w:rsidR="00D24513" w:rsidRPr="005D2DA0">
        <w:rPr>
          <w:b/>
        </w:rPr>
        <w:t xml:space="preserve"> аукциона</w:t>
      </w:r>
      <w:r w:rsidRPr="005D2DA0">
        <w:t xml:space="preserve"> -  </w:t>
      </w:r>
      <w:r w:rsidR="00D24513" w:rsidRPr="005D2DA0">
        <w:t>а</w:t>
      </w:r>
      <w:r w:rsidRPr="005D2DA0">
        <w:t xml:space="preserve">укцион по продаже </w:t>
      </w:r>
      <w:r w:rsidR="00D8237E" w:rsidRPr="005D2DA0">
        <w:t>не</w:t>
      </w:r>
      <w:r w:rsidRPr="005D2DA0">
        <w:t xml:space="preserve">движимого имущества, находящегося в собственности </w:t>
      </w:r>
      <w:r w:rsidR="00D24513" w:rsidRPr="005D2DA0">
        <w:t xml:space="preserve">Ветлужского </w:t>
      </w:r>
      <w:r w:rsidRPr="005D2DA0">
        <w:t>муниципального округа Нижегородской области, проводится открытым по составу участников в соответствии с требованиями Гражданского кодекса Российской Федерации, Федерального закона от 21 декабря 2001 г. № 178-ФЗ «О приватизации государственного и муниципального имущества» (далее – Закон о приватизации), постановления Правительства РФ от 27 августа 2012 г. № 860 «Об организации и проведении продажи государственного или муниципального имущества в электронной форме»,  решением Совета депутатов Ветлужского муниципального округа Нижегородской области от 28.11.2023 г. № 145 «Об утверждении Прогнозного плана приватизации муниципального имущества Ветлужского муниципального округа Нижегородской области на 2024 – 2026 годы»</w:t>
      </w:r>
      <w:r w:rsidR="00D8237E" w:rsidRPr="005D2DA0">
        <w:t xml:space="preserve"> (с изменениями и дополнениями)</w:t>
      </w:r>
      <w:r w:rsidRPr="005D2DA0">
        <w:t xml:space="preserve">, Положением о приватизации муниципального имущества Ветлужского муниципального округа Нижегородской области, утвержденным решением Совета депутатов Ветлужского муниципального округа от 27.04.2023 г. № 87.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DA52B3" w14:textId="2C08B8F5" w:rsidR="004C5D4E" w:rsidRPr="005D2DA0" w:rsidRDefault="004C5D4E" w:rsidP="004C5D4E">
      <w:pPr>
        <w:ind w:firstLine="709"/>
        <w:jc w:val="both"/>
      </w:pPr>
      <w:r w:rsidRPr="005D2DA0">
        <w:rPr>
          <w:b/>
        </w:rPr>
        <w:t xml:space="preserve">Решение об условиях приватизации </w:t>
      </w:r>
      <w:r w:rsidRPr="005D2DA0">
        <w:t>принято Администрацией Ветлужского муниципального округа Нижегородской области</w:t>
      </w:r>
      <w:r w:rsidRPr="005D2DA0">
        <w:rPr>
          <w:b/>
        </w:rPr>
        <w:t xml:space="preserve">, </w:t>
      </w:r>
      <w:r w:rsidR="001A38EB" w:rsidRPr="005D2DA0">
        <w:t>п</w:t>
      </w:r>
      <w:r w:rsidRPr="005D2DA0">
        <w:t>остановление администрации Ветлужского муниципального округа Нижегородской области от</w:t>
      </w:r>
      <w:r w:rsidR="00372531" w:rsidRPr="005D2DA0">
        <w:t xml:space="preserve"> </w:t>
      </w:r>
      <w:r w:rsidR="00B0755B" w:rsidRPr="005D2DA0">
        <w:t xml:space="preserve"> </w:t>
      </w:r>
      <w:proofErr w:type="spellStart"/>
      <w:r w:rsidR="00E47B11">
        <w:t>03</w:t>
      </w:r>
      <w:r w:rsidR="00EE2485" w:rsidRPr="005D2DA0">
        <w:t>.04.2026</w:t>
      </w:r>
      <w:r w:rsidR="00372531" w:rsidRPr="005D2DA0">
        <w:t>г</w:t>
      </w:r>
      <w:proofErr w:type="spellEnd"/>
      <w:r w:rsidR="00372531" w:rsidRPr="005D2DA0">
        <w:t>.</w:t>
      </w:r>
      <w:r w:rsidRPr="005D2DA0">
        <w:t xml:space="preserve"> № </w:t>
      </w:r>
      <w:r w:rsidR="00E47B11">
        <w:t xml:space="preserve">255       </w:t>
      </w:r>
      <w:r w:rsidR="00372531" w:rsidRPr="005D2DA0">
        <w:t xml:space="preserve"> </w:t>
      </w:r>
      <w:r w:rsidRPr="005D2DA0">
        <w:t>«Об условиях приватизации муниципального имущества».</w:t>
      </w:r>
    </w:p>
    <w:p w14:paraId="30A395AA" w14:textId="77777777" w:rsidR="004C5D4E" w:rsidRPr="005D2DA0" w:rsidRDefault="004C5D4E" w:rsidP="004C5D4E">
      <w:pPr>
        <w:ind w:firstLine="709"/>
        <w:jc w:val="both"/>
      </w:pPr>
      <w:r w:rsidRPr="005D2DA0">
        <w:rPr>
          <w:b/>
        </w:rPr>
        <w:t>Способ приватизации</w:t>
      </w:r>
      <w:r w:rsidRPr="005D2DA0">
        <w:t xml:space="preserve">: продажа муниципального имущества на </w:t>
      </w:r>
      <w:r w:rsidR="00D24513" w:rsidRPr="005D2DA0">
        <w:t>аукционе</w:t>
      </w:r>
      <w:r w:rsidRPr="005D2DA0">
        <w:t xml:space="preserve"> в электронной форме. </w:t>
      </w:r>
      <w:r w:rsidR="00D24513" w:rsidRPr="005D2DA0">
        <w:t xml:space="preserve">Аукцион </w:t>
      </w:r>
      <w:r w:rsidRPr="005D2DA0">
        <w:t xml:space="preserve"> является открытым по составу участников.  Предложения о цене муниципального имущества заявляются участниками </w:t>
      </w:r>
      <w:r w:rsidR="00D24513" w:rsidRPr="005D2DA0">
        <w:t>аукциона</w:t>
      </w:r>
      <w:r w:rsidRPr="005D2DA0">
        <w:t xml:space="preserve"> открыто в ходе проведения торгов.</w:t>
      </w:r>
    </w:p>
    <w:p w14:paraId="0EB15F52" w14:textId="77777777" w:rsidR="004C5D4E" w:rsidRPr="005D2DA0" w:rsidRDefault="004C5D4E" w:rsidP="004C5D4E">
      <w:pPr>
        <w:pStyle w:val="2"/>
        <w:spacing w:before="0" w:beforeAutospacing="0" w:after="0" w:afterAutospacing="0"/>
        <w:ind w:firstLine="720"/>
        <w:jc w:val="both"/>
        <w:rPr>
          <w:b/>
        </w:rPr>
      </w:pPr>
    </w:p>
    <w:p w14:paraId="45A287FB" w14:textId="77777777" w:rsidR="00D24513" w:rsidRPr="005D2DA0" w:rsidRDefault="00D24513" w:rsidP="00D24513">
      <w:pPr>
        <w:jc w:val="center"/>
        <w:rPr>
          <w:b/>
        </w:rPr>
      </w:pPr>
      <w:proofErr w:type="spellStart"/>
      <w:r w:rsidRPr="005D2DA0">
        <w:rPr>
          <w:b/>
        </w:rPr>
        <w:t>1.Описание</w:t>
      </w:r>
      <w:proofErr w:type="spellEnd"/>
      <w:r w:rsidRPr="005D2DA0">
        <w:rPr>
          <w:b/>
        </w:rPr>
        <w:t xml:space="preserve"> приватизируемого имущества:</w:t>
      </w:r>
    </w:p>
    <w:p w14:paraId="44B8390C" w14:textId="77777777" w:rsidR="00DD72E8" w:rsidRPr="005D2DA0" w:rsidRDefault="004C5D4E" w:rsidP="0085714F">
      <w:pPr>
        <w:pStyle w:val="msobodytext2cxspmiddle"/>
        <w:ind w:firstLine="720"/>
        <w:contextualSpacing/>
        <w:jc w:val="both"/>
      </w:pPr>
      <w:r w:rsidRPr="005D2DA0">
        <w:t>Лот № 1:</w:t>
      </w:r>
    </w:p>
    <w:p w14:paraId="269878B5" w14:textId="77777777" w:rsidR="00B0755B" w:rsidRPr="005D2DA0" w:rsidRDefault="00B0755B" w:rsidP="00B0755B">
      <w:pPr>
        <w:pStyle w:val="msobodytext2cxspmiddle"/>
        <w:ind w:firstLine="720"/>
        <w:contextualSpacing/>
        <w:jc w:val="both"/>
      </w:pPr>
      <w:r w:rsidRPr="005D2DA0">
        <w:t xml:space="preserve">- нежилое здание общей площадью 214,4 </w:t>
      </w:r>
      <w:proofErr w:type="spellStart"/>
      <w:r w:rsidRPr="005D2DA0">
        <w:t>кв.м</w:t>
      </w:r>
      <w:proofErr w:type="spellEnd"/>
      <w:r w:rsidRPr="005D2DA0">
        <w:t xml:space="preserve">, кадастровый номер 52:01:0100064:147, расположенное по адресу: Российская Федерация, Нижегородская </w:t>
      </w:r>
      <w:proofErr w:type="spellStart"/>
      <w:r w:rsidRPr="005D2DA0">
        <w:t>обл</w:t>
      </w:r>
      <w:proofErr w:type="spellEnd"/>
      <w:r w:rsidRPr="005D2DA0">
        <w:t xml:space="preserve">, Ветлужский муниципальный район, городское поселение рабочий поселок им </w:t>
      </w:r>
      <w:proofErr w:type="spellStart"/>
      <w:r w:rsidRPr="005D2DA0">
        <w:t>М.И.Калинина</w:t>
      </w:r>
      <w:proofErr w:type="spellEnd"/>
      <w:r w:rsidRPr="005D2DA0">
        <w:t xml:space="preserve">, рабочий поселок им </w:t>
      </w:r>
      <w:proofErr w:type="spellStart"/>
      <w:r w:rsidRPr="005D2DA0">
        <w:t>М.И.Калинина</w:t>
      </w:r>
      <w:proofErr w:type="spellEnd"/>
      <w:r w:rsidRPr="005D2DA0">
        <w:t xml:space="preserve">, </w:t>
      </w:r>
      <w:proofErr w:type="spellStart"/>
      <w:r w:rsidRPr="005D2DA0">
        <w:t>ул</w:t>
      </w:r>
      <w:proofErr w:type="spellEnd"/>
      <w:r w:rsidRPr="005D2DA0">
        <w:t xml:space="preserve"> Ленина, дом 12 (далее Объект 1);</w:t>
      </w:r>
    </w:p>
    <w:p w14:paraId="6B8CEDCA" w14:textId="4BC29A29" w:rsidR="0085714F" w:rsidRPr="005D2DA0" w:rsidRDefault="00B0755B" w:rsidP="00B0755B">
      <w:pPr>
        <w:pStyle w:val="msobodytext2cxspmiddle"/>
        <w:spacing w:before="0" w:beforeAutospacing="0" w:after="0" w:afterAutospacing="0"/>
        <w:ind w:firstLine="720"/>
        <w:contextualSpacing/>
        <w:jc w:val="both"/>
      </w:pPr>
      <w:r w:rsidRPr="005D2DA0">
        <w:t xml:space="preserve">- земельный участок,  общей площадью 829 </w:t>
      </w:r>
      <w:proofErr w:type="spellStart"/>
      <w:r w:rsidRPr="005D2DA0">
        <w:t>кв.м</w:t>
      </w:r>
      <w:proofErr w:type="spellEnd"/>
      <w:r w:rsidRPr="005D2DA0">
        <w:t xml:space="preserve">, кадастровый номер  52:01:0100064:6, категория земель – земли населённых пунктов, вид </w:t>
      </w:r>
      <w:r w:rsidR="0082446A" w:rsidRPr="005D2DA0">
        <w:t>разрешённого</w:t>
      </w:r>
      <w:r w:rsidRPr="005D2DA0">
        <w:t xml:space="preserve"> </w:t>
      </w:r>
      <w:r w:rsidRPr="005D2DA0">
        <w:lastRenderedPageBreak/>
        <w:t xml:space="preserve">использования - для ведения хозяйственной деятельности, находящийся по адресу: Российская Федерация, Нижегородская </w:t>
      </w:r>
      <w:proofErr w:type="spellStart"/>
      <w:r w:rsidRPr="005D2DA0">
        <w:t>обл</w:t>
      </w:r>
      <w:proofErr w:type="spellEnd"/>
      <w:r w:rsidRPr="005D2DA0">
        <w:t xml:space="preserve">, Ветлужский муниципальный район, городское поселение рабочий поселок им </w:t>
      </w:r>
      <w:proofErr w:type="spellStart"/>
      <w:r w:rsidRPr="005D2DA0">
        <w:t>М.И</w:t>
      </w:r>
      <w:proofErr w:type="spellEnd"/>
      <w:r w:rsidRPr="005D2DA0">
        <w:t xml:space="preserve">. Калинина, </w:t>
      </w:r>
      <w:proofErr w:type="spellStart"/>
      <w:r w:rsidRPr="005D2DA0">
        <w:t>рп</w:t>
      </w:r>
      <w:proofErr w:type="spellEnd"/>
      <w:r w:rsidRPr="005D2DA0">
        <w:t xml:space="preserve"> </w:t>
      </w:r>
      <w:proofErr w:type="spellStart"/>
      <w:r w:rsidRPr="005D2DA0">
        <w:t>им.М.И.Калинина</w:t>
      </w:r>
      <w:proofErr w:type="spellEnd"/>
      <w:r w:rsidRPr="005D2DA0">
        <w:t xml:space="preserve">, </w:t>
      </w:r>
      <w:proofErr w:type="spellStart"/>
      <w:r w:rsidRPr="005D2DA0">
        <w:t>ул</w:t>
      </w:r>
      <w:proofErr w:type="spellEnd"/>
      <w:r w:rsidRPr="005D2DA0">
        <w:t xml:space="preserve"> Ленина, земельный участок 12 (далее Объект 2).</w:t>
      </w:r>
    </w:p>
    <w:p w14:paraId="55F2FFEF" w14:textId="574802D0" w:rsidR="00B0755B" w:rsidRPr="005D2DA0" w:rsidRDefault="00622CFD" w:rsidP="00622CFD">
      <w:pPr>
        <w:pStyle w:val="msobodytext2cxspmiddle"/>
        <w:spacing w:before="0" w:beforeAutospacing="0" w:after="0" w:afterAutospacing="0"/>
        <w:ind w:firstLine="720"/>
        <w:contextualSpacing/>
        <w:jc w:val="both"/>
      </w:pPr>
      <w:r w:rsidRPr="005D2DA0">
        <w:t>Начальная цена Лота №1 -</w:t>
      </w:r>
      <w:r w:rsidR="00B0755B" w:rsidRPr="005D2DA0">
        <w:t xml:space="preserve"> 167000,00 (Сто шестьдесят семь тысяч) рублей 00 копеек с учетом НДС, состо</w:t>
      </w:r>
      <w:r w:rsidRPr="005D2DA0">
        <w:t>ит</w:t>
      </w:r>
      <w:r w:rsidR="00B0755B" w:rsidRPr="005D2DA0">
        <w:t xml:space="preserve"> из:</w:t>
      </w:r>
    </w:p>
    <w:p w14:paraId="665159F3" w14:textId="5D2BFB56" w:rsidR="00B0755B" w:rsidRPr="005D2DA0" w:rsidRDefault="00B0755B" w:rsidP="00B0755B">
      <w:pPr>
        <w:jc w:val="both"/>
      </w:pPr>
      <w:r w:rsidRPr="005D2DA0">
        <w:t xml:space="preserve">           - </w:t>
      </w:r>
      <w:r w:rsidR="00622CFD" w:rsidRPr="005D2DA0">
        <w:t>н</w:t>
      </w:r>
      <w:r w:rsidRPr="005D2DA0">
        <w:t>ачальная цена Объекта 1 с учетом НДС 122 000,00 (Сто двадцать две тысячи) рублей 00 копеек.</w:t>
      </w:r>
    </w:p>
    <w:p w14:paraId="59F4AF38" w14:textId="77777777" w:rsidR="00B0755B" w:rsidRPr="005D2DA0" w:rsidRDefault="00B0755B" w:rsidP="00B0755B">
      <w:pPr>
        <w:jc w:val="both"/>
      </w:pPr>
      <w:r w:rsidRPr="005D2DA0">
        <w:t xml:space="preserve">           - начальная цента Объекта 2 в размере 45000,00 (Сорок пять тысяч) рублей 00 копеек НДС не облагается.</w:t>
      </w:r>
    </w:p>
    <w:p w14:paraId="175B7002" w14:textId="77777777" w:rsidR="00C32BBE" w:rsidRPr="005D2DA0" w:rsidRDefault="00C32BBE" w:rsidP="00C32BBE">
      <w:pPr>
        <w:ind w:firstLine="708"/>
        <w:jc w:val="both"/>
        <w:rPr>
          <w:color w:val="0000FF"/>
        </w:rPr>
      </w:pPr>
      <w:r w:rsidRPr="005D2DA0">
        <w:rPr>
          <w:color w:val="0000FF"/>
        </w:rPr>
        <w:t>Размер  задатка (10%) –  16700,00 (Шестнадцать тысяч семьсот) рублей 00 копеек.</w:t>
      </w:r>
    </w:p>
    <w:p w14:paraId="29E4B18D" w14:textId="77777777" w:rsidR="00C32BBE" w:rsidRPr="005D2DA0" w:rsidRDefault="00C32BBE" w:rsidP="00C32BBE">
      <w:pPr>
        <w:ind w:firstLine="708"/>
        <w:jc w:val="both"/>
        <w:rPr>
          <w:color w:val="0000FF"/>
        </w:rPr>
      </w:pPr>
      <w:r w:rsidRPr="005D2DA0">
        <w:rPr>
          <w:color w:val="0000FF"/>
        </w:rPr>
        <w:t>Шаг аукциона (5%) – 8350,00 (Восемь тысяч триста пятьдесят) рублей 00 копеек.</w:t>
      </w:r>
    </w:p>
    <w:p w14:paraId="20B8901F" w14:textId="77777777" w:rsidR="00B0755B" w:rsidRPr="005D2DA0" w:rsidRDefault="00B0755B" w:rsidP="003270D9">
      <w:pPr>
        <w:pStyle w:val="msobodytext2cxspmiddle"/>
        <w:spacing w:before="0" w:beforeAutospacing="0" w:after="0" w:afterAutospacing="0"/>
        <w:ind w:firstLine="720"/>
        <w:jc w:val="both"/>
      </w:pPr>
    </w:p>
    <w:p w14:paraId="6F284210" w14:textId="183E1501" w:rsidR="004C5D4E" w:rsidRPr="005D2DA0" w:rsidRDefault="004C5D4E" w:rsidP="003270D9">
      <w:pPr>
        <w:pStyle w:val="msobodytext2cxspmiddle"/>
        <w:spacing w:before="0" w:beforeAutospacing="0" w:after="0" w:afterAutospacing="0"/>
        <w:ind w:firstLine="720"/>
        <w:jc w:val="both"/>
        <w:rPr>
          <w:color w:val="FF0000"/>
        </w:rPr>
      </w:pPr>
      <w:r w:rsidRPr="005D2DA0">
        <w:t xml:space="preserve">Торги по продаже имущества, объявленные в течение года, предшествующего настоящей продаже, не проводились.  </w:t>
      </w:r>
    </w:p>
    <w:p w14:paraId="767B445D" w14:textId="77777777" w:rsidR="004C5D4E" w:rsidRPr="005D2DA0" w:rsidRDefault="004C5D4E" w:rsidP="003270D9">
      <w:pPr>
        <w:pStyle w:val="msobodytext2cxspmiddle"/>
        <w:spacing w:before="0" w:beforeAutospacing="0" w:after="0" w:afterAutospacing="0"/>
        <w:ind w:firstLine="720"/>
        <w:jc w:val="both"/>
        <w:rPr>
          <w:b/>
          <w:color w:val="0000FF"/>
        </w:rPr>
      </w:pPr>
      <w:r w:rsidRPr="005D2DA0">
        <w:rPr>
          <w:b/>
          <w:color w:val="0000FF"/>
        </w:rPr>
        <w:t>Форма подачи предложений о цене – открытая</w:t>
      </w:r>
    </w:p>
    <w:p w14:paraId="71FA9AFE" w14:textId="6853299F" w:rsidR="004C5D4E" w:rsidRPr="005D2DA0" w:rsidRDefault="004C5D4E" w:rsidP="003270D9">
      <w:pPr>
        <w:pStyle w:val="msobodytext2cxspmiddle"/>
        <w:spacing w:before="0" w:beforeAutospacing="0" w:after="0" w:afterAutospacing="0"/>
        <w:ind w:firstLine="720"/>
        <w:jc w:val="both"/>
        <w:rPr>
          <w:b/>
          <w:color w:val="0000FF"/>
        </w:rPr>
      </w:pPr>
      <w:r w:rsidRPr="005D2DA0">
        <w:rPr>
          <w:b/>
          <w:color w:val="0000FF"/>
        </w:rPr>
        <w:t xml:space="preserve">Начало приема заявок на участие в торгах – </w:t>
      </w:r>
      <w:r w:rsidR="00BC179A">
        <w:rPr>
          <w:b/>
          <w:color w:val="0000FF"/>
        </w:rPr>
        <w:t>7</w:t>
      </w:r>
      <w:r w:rsidR="00895496" w:rsidRPr="005D2DA0">
        <w:rPr>
          <w:b/>
          <w:color w:val="0000FF"/>
        </w:rPr>
        <w:t xml:space="preserve"> </w:t>
      </w:r>
      <w:r w:rsidR="00B0755B" w:rsidRPr="005D2DA0">
        <w:rPr>
          <w:b/>
          <w:color w:val="0000FF"/>
        </w:rPr>
        <w:t>апреля  2026</w:t>
      </w:r>
      <w:r w:rsidR="00D24513" w:rsidRPr="005D2DA0">
        <w:rPr>
          <w:b/>
          <w:color w:val="0000FF"/>
        </w:rPr>
        <w:t xml:space="preserve"> </w:t>
      </w:r>
      <w:r w:rsidRPr="005D2DA0">
        <w:rPr>
          <w:b/>
          <w:color w:val="0000FF"/>
        </w:rPr>
        <w:t xml:space="preserve"> года  в 09:00.</w:t>
      </w:r>
    </w:p>
    <w:p w14:paraId="3619022D" w14:textId="1A9637E8" w:rsidR="004C5D4E" w:rsidRPr="005D2DA0" w:rsidRDefault="004C5D4E" w:rsidP="003270D9">
      <w:pPr>
        <w:pStyle w:val="msobodytext2cxspmiddle"/>
        <w:spacing w:before="0" w:beforeAutospacing="0" w:after="0" w:afterAutospacing="0"/>
        <w:ind w:firstLine="720"/>
        <w:jc w:val="both"/>
        <w:rPr>
          <w:b/>
          <w:color w:val="0000FF"/>
        </w:rPr>
      </w:pPr>
      <w:r w:rsidRPr="005D2DA0">
        <w:rPr>
          <w:b/>
          <w:color w:val="0000FF"/>
        </w:rPr>
        <w:t xml:space="preserve">Окончание приема заявок на участие в торгах – </w:t>
      </w:r>
      <w:r w:rsidR="00B0755B" w:rsidRPr="005D2DA0">
        <w:rPr>
          <w:b/>
          <w:color w:val="0000FF"/>
        </w:rPr>
        <w:t>4 мая 2026</w:t>
      </w:r>
      <w:r w:rsidR="001F14E6" w:rsidRPr="005D2DA0">
        <w:rPr>
          <w:b/>
          <w:color w:val="0000FF"/>
        </w:rPr>
        <w:t xml:space="preserve"> </w:t>
      </w:r>
      <w:r w:rsidRPr="005D2DA0">
        <w:rPr>
          <w:b/>
          <w:color w:val="0000FF"/>
        </w:rPr>
        <w:t>в 15:00</w:t>
      </w:r>
      <w:r w:rsidR="001F14E6" w:rsidRPr="005D2DA0">
        <w:rPr>
          <w:b/>
          <w:color w:val="0000FF"/>
        </w:rPr>
        <w:t>.</w:t>
      </w:r>
    </w:p>
    <w:p w14:paraId="78755495" w14:textId="6024E61F" w:rsidR="004C5D4E" w:rsidRPr="005D2DA0" w:rsidRDefault="004C5D4E" w:rsidP="004C5D4E">
      <w:pPr>
        <w:pStyle w:val="msobodytext2cxspmiddle"/>
        <w:spacing w:before="0" w:beforeAutospacing="0" w:after="0" w:afterAutospacing="0"/>
        <w:ind w:firstLine="720"/>
        <w:jc w:val="both"/>
        <w:rPr>
          <w:b/>
          <w:color w:val="0000FF"/>
        </w:rPr>
      </w:pPr>
      <w:r w:rsidRPr="005D2DA0">
        <w:rPr>
          <w:b/>
          <w:color w:val="0000FF"/>
        </w:rPr>
        <w:t xml:space="preserve">Срок поступления задатка на счет оператора – </w:t>
      </w:r>
      <w:r w:rsidR="00B0755B" w:rsidRPr="005D2DA0">
        <w:rPr>
          <w:b/>
          <w:color w:val="0000FF"/>
        </w:rPr>
        <w:t>не позднее 4 мая 2026 года до 15.00</w:t>
      </w:r>
      <w:r w:rsidRPr="005D2DA0">
        <w:rPr>
          <w:b/>
          <w:color w:val="0000FF"/>
        </w:rPr>
        <w:t>.</w:t>
      </w:r>
    </w:p>
    <w:p w14:paraId="483AC8F9" w14:textId="111FBF52" w:rsidR="004C5D4E" w:rsidRPr="005D2DA0" w:rsidRDefault="004C5D4E" w:rsidP="004C5D4E">
      <w:pPr>
        <w:pStyle w:val="msobodytext2cxspmiddle"/>
        <w:spacing w:before="0" w:beforeAutospacing="0" w:after="0" w:afterAutospacing="0"/>
        <w:ind w:firstLine="720"/>
        <w:jc w:val="both"/>
        <w:rPr>
          <w:b/>
          <w:color w:val="0000FF"/>
        </w:rPr>
      </w:pPr>
      <w:r w:rsidRPr="005D2DA0">
        <w:rPr>
          <w:b/>
          <w:color w:val="0000FF"/>
        </w:rPr>
        <w:t xml:space="preserve">Определение участников торгов – </w:t>
      </w:r>
      <w:r w:rsidR="006F5892" w:rsidRPr="005D2DA0">
        <w:rPr>
          <w:b/>
          <w:color w:val="0000FF"/>
        </w:rPr>
        <w:t>5 мая 2026</w:t>
      </w:r>
      <w:r w:rsidRPr="005D2DA0">
        <w:rPr>
          <w:b/>
          <w:color w:val="0000FF"/>
        </w:rPr>
        <w:t xml:space="preserve"> года.</w:t>
      </w:r>
    </w:p>
    <w:p w14:paraId="123CC137" w14:textId="512513B7" w:rsidR="004C5D4E" w:rsidRPr="005D2DA0" w:rsidRDefault="004C5D4E" w:rsidP="004C5D4E">
      <w:pPr>
        <w:pStyle w:val="msobodytext2cxsplast"/>
        <w:spacing w:before="0" w:beforeAutospacing="0" w:after="0" w:afterAutospacing="0"/>
        <w:ind w:firstLine="720"/>
        <w:jc w:val="both"/>
        <w:rPr>
          <w:b/>
          <w:color w:val="0000FF"/>
        </w:rPr>
      </w:pPr>
      <w:r w:rsidRPr="005D2DA0">
        <w:rPr>
          <w:b/>
          <w:color w:val="0000FF"/>
        </w:rPr>
        <w:t>Проведение торгов (дата и время начала приема предложений от участников торгов) –</w:t>
      </w:r>
      <w:r w:rsidR="00BF7167" w:rsidRPr="005D2DA0">
        <w:rPr>
          <w:b/>
          <w:color w:val="0000FF"/>
        </w:rPr>
        <w:t xml:space="preserve"> </w:t>
      </w:r>
      <w:r w:rsidR="00DD72E8" w:rsidRPr="005D2DA0">
        <w:rPr>
          <w:b/>
          <w:color w:val="0000FF"/>
        </w:rPr>
        <w:t xml:space="preserve">06 </w:t>
      </w:r>
      <w:r w:rsidR="006F5892" w:rsidRPr="005D2DA0">
        <w:rPr>
          <w:b/>
          <w:color w:val="0000FF"/>
        </w:rPr>
        <w:t xml:space="preserve"> мая</w:t>
      </w:r>
      <w:r w:rsidR="00895496" w:rsidRPr="005D2DA0">
        <w:rPr>
          <w:b/>
          <w:color w:val="0000FF"/>
        </w:rPr>
        <w:t xml:space="preserve"> </w:t>
      </w:r>
      <w:r w:rsidRPr="005D2DA0">
        <w:rPr>
          <w:b/>
          <w:color w:val="0000FF"/>
        </w:rPr>
        <w:t>202</w:t>
      </w:r>
      <w:r w:rsidR="006F5892" w:rsidRPr="005D2DA0">
        <w:rPr>
          <w:b/>
          <w:color w:val="0000FF"/>
        </w:rPr>
        <w:t>6</w:t>
      </w:r>
      <w:r w:rsidRPr="005D2DA0">
        <w:rPr>
          <w:b/>
          <w:color w:val="0000FF"/>
        </w:rPr>
        <w:t xml:space="preserve"> в </w:t>
      </w:r>
      <w:r w:rsidR="00BF7167" w:rsidRPr="005D2DA0">
        <w:rPr>
          <w:b/>
          <w:color w:val="0000FF"/>
        </w:rPr>
        <w:t>10</w:t>
      </w:r>
      <w:r w:rsidRPr="005D2DA0">
        <w:rPr>
          <w:b/>
          <w:color w:val="0000FF"/>
        </w:rPr>
        <w:t>:30.</w:t>
      </w:r>
    </w:p>
    <w:p w14:paraId="0979E878" w14:textId="77777777" w:rsidR="006705A3" w:rsidRPr="005D2DA0" w:rsidRDefault="006705A3" w:rsidP="006705A3">
      <w:pPr>
        <w:pStyle w:val="msobodytext2cxsplast"/>
        <w:spacing w:before="0" w:beforeAutospacing="0" w:after="0" w:afterAutospacing="0"/>
        <w:ind w:firstLine="720"/>
        <w:jc w:val="both"/>
        <w:rPr>
          <w:bCs/>
        </w:rPr>
      </w:pPr>
      <w:r w:rsidRPr="005D2DA0">
        <w:rPr>
          <w:bCs/>
        </w:rPr>
        <w:t>Продавец вправе отказаться от проведения аукциона, не позднее чем за 5 дней до даты окончания срока подачи заявок на участие в аукционе. Извещение об отказе от проведения аукциона опубликовывается в том же порядке, что и извещение о проведении аукциона в течение одного дня с даты принятия решения об отказе от проведения аукциона.</w:t>
      </w:r>
    </w:p>
    <w:p w14:paraId="24D7F6C6" w14:textId="77777777" w:rsidR="006705A3" w:rsidRPr="005D2DA0" w:rsidRDefault="006705A3" w:rsidP="006705A3">
      <w:pPr>
        <w:pStyle w:val="msobodytext2cxsplast"/>
        <w:spacing w:before="0" w:beforeAutospacing="0" w:after="0" w:afterAutospacing="0"/>
        <w:ind w:firstLine="720"/>
        <w:jc w:val="both"/>
        <w:rPr>
          <w:bCs/>
        </w:rPr>
      </w:pPr>
      <w:r w:rsidRPr="005D2DA0">
        <w:rPr>
          <w:bCs/>
        </w:rPr>
        <w:t>В течение двух рабочих дней с даты принятия указанного решения Продавец  направляет по почте соответствующие уведомления всем заявителям и возвращает заявителям денежные средства, внесенные в качестве обеспечения, в течение пяти рабочих дней  со дня подачи заявления о возврате обеспечения.</w:t>
      </w:r>
    </w:p>
    <w:p w14:paraId="0C22BFBB" w14:textId="77777777" w:rsidR="006705A3" w:rsidRPr="005D2DA0" w:rsidRDefault="006705A3" w:rsidP="006705A3">
      <w:pPr>
        <w:pStyle w:val="msobodytext2cxsplast"/>
        <w:spacing w:before="0" w:beforeAutospacing="0" w:after="0" w:afterAutospacing="0"/>
        <w:ind w:firstLine="720"/>
        <w:jc w:val="both"/>
        <w:rPr>
          <w:bCs/>
        </w:rPr>
      </w:pPr>
      <w:r w:rsidRPr="005D2DA0">
        <w:rPr>
          <w:bCs/>
        </w:rPr>
        <w:t>Продавец вправе продлить срок подачи заявок и внести соответствующие изменения в извещение о проведении аукциона не позднее  чем за пять дней до даты окончания подачи заявок на участие в аукционе.</w:t>
      </w:r>
    </w:p>
    <w:p w14:paraId="2C222C72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Подведение итогов торгов: процедура торгов считается завершенной со времени подписания продавцом протокола об итогах продажи.</w:t>
      </w:r>
    </w:p>
    <w:p w14:paraId="360FDE24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</w:pPr>
      <w:r w:rsidRPr="005D2DA0">
        <w:t xml:space="preserve">Документооборот между Претендентами, участниками торгов, Продавцом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Оператора). </w:t>
      </w:r>
    </w:p>
    <w:p w14:paraId="19C9E4EB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t>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</w:t>
      </w:r>
      <w:r w:rsidRPr="005D2DA0">
        <w:rPr>
          <w:rFonts w:eastAsia="Calibri"/>
        </w:rPr>
        <w:t xml:space="preserve">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14:paraId="715FDD0A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lastRenderedPageBreak/>
        <w:t>Претендент обеспечивание внесение задатка в срок установленный датой начала и до даты окончания приема заявок на участие в аукционе на счет оператора электронной площадки.</w:t>
      </w:r>
    </w:p>
    <w:p w14:paraId="05AFC864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  <w:color w:val="000000" w:themeColor="text1"/>
        </w:rPr>
      </w:pPr>
      <w:r w:rsidRPr="005D2DA0">
        <w:rPr>
          <w:rFonts w:eastAsia="Calibri"/>
          <w:color w:val="000000" w:themeColor="text1"/>
        </w:rPr>
        <w:t>Реквизиты для перечисления задатка</w:t>
      </w:r>
    </w:p>
    <w:p w14:paraId="43A74C44" w14:textId="77777777" w:rsidR="006705A3" w:rsidRPr="005D2DA0" w:rsidRDefault="006705A3" w:rsidP="006705A3">
      <w:pPr>
        <w:numPr>
          <w:ilvl w:val="0"/>
          <w:numId w:val="32"/>
        </w:numPr>
        <w:autoSpaceDN w:val="0"/>
        <w:contextualSpacing/>
        <w:jc w:val="both"/>
        <w:rPr>
          <w:i/>
          <w:color w:val="000000" w:themeColor="text1"/>
        </w:rPr>
      </w:pPr>
      <w:r w:rsidRPr="005D2DA0">
        <w:rPr>
          <w:color w:val="000000" w:themeColor="text1"/>
        </w:rPr>
        <w:t>Наименование:</w:t>
      </w:r>
      <w:r w:rsidRPr="005D2DA0">
        <w:rPr>
          <w:i/>
          <w:color w:val="000000" w:themeColor="text1"/>
        </w:rPr>
        <w:t xml:space="preserve"> АО "</w:t>
      </w:r>
      <w:proofErr w:type="spellStart"/>
      <w:r w:rsidRPr="005D2DA0">
        <w:rPr>
          <w:i/>
          <w:color w:val="000000" w:themeColor="text1"/>
        </w:rPr>
        <w:t>ЭТС</w:t>
      </w:r>
      <w:proofErr w:type="spellEnd"/>
      <w:r w:rsidRPr="005D2DA0">
        <w:rPr>
          <w:i/>
          <w:color w:val="000000" w:themeColor="text1"/>
        </w:rPr>
        <w:t>"</w:t>
      </w:r>
    </w:p>
    <w:p w14:paraId="04259F6E" w14:textId="77777777" w:rsidR="006705A3" w:rsidRPr="005D2DA0" w:rsidRDefault="006705A3" w:rsidP="006705A3">
      <w:pPr>
        <w:numPr>
          <w:ilvl w:val="0"/>
          <w:numId w:val="32"/>
        </w:numPr>
        <w:autoSpaceDN w:val="0"/>
        <w:contextualSpacing/>
        <w:jc w:val="both"/>
        <w:rPr>
          <w:i/>
          <w:color w:val="000000" w:themeColor="text1"/>
        </w:rPr>
      </w:pPr>
      <w:r w:rsidRPr="005D2DA0">
        <w:rPr>
          <w:color w:val="000000" w:themeColor="text1"/>
        </w:rPr>
        <w:t>ИНН:</w:t>
      </w:r>
      <w:r w:rsidRPr="005D2DA0">
        <w:rPr>
          <w:i/>
          <w:color w:val="000000" w:themeColor="text1"/>
        </w:rPr>
        <w:t xml:space="preserve"> 7703668940</w:t>
      </w:r>
    </w:p>
    <w:p w14:paraId="3261E074" w14:textId="77777777" w:rsidR="006705A3" w:rsidRPr="005D2DA0" w:rsidRDefault="006705A3" w:rsidP="006705A3">
      <w:pPr>
        <w:numPr>
          <w:ilvl w:val="0"/>
          <w:numId w:val="32"/>
        </w:numPr>
        <w:autoSpaceDN w:val="0"/>
        <w:contextualSpacing/>
        <w:jc w:val="both"/>
        <w:rPr>
          <w:i/>
          <w:color w:val="000000" w:themeColor="text1"/>
        </w:rPr>
      </w:pPr>
      <w:r w:rsidRPr="005D2DA0">
        <w:rPr>
          <w:color w:val="000000" w:themeColor="text1"/>
        </w:rPr>
        <w:t>КПП:</w:t>
      </w:r>
      <w:r w:rsidRPr="005D2DA0">
        <w:rPr>
          <w:i/>
          <w:color w:val="000000" w:themeColor="text1"/>
        </w:rPr>
        <w:t xml:space="preserve"> 770301001</w:t>
      </w:r>
    </w:p>
    <w:p w14:paraId="6FECA365" w14:textId="77777777" w:rsidR="006705A3" w:rsidRPr="005D2DA0" w:rsidRDefault="006705A3" w:rsidP="006705A3">
      <w:pPr>
        <w:numPr>
          <w:ilvl w:val="0"/>
          <w:numId w:val="32"/>
        </w:numPr>
        <w:autoSpaceDN w:val="0"/>
        <w:contextualSpacing/>
        <w:jc w:val="both"/>
        <w:rPr>
          <w:i/>
          <w:color w:val="000000" w:themeColor="text1"/>
        </w:rPr>
      </w:pPr>
      <w:r w:rsidRPr="005D2DA0">
        <w:rPr>
          <w:color w:val="000000" w:themeColor="text1"/>
        </w:rPr>
        <w:t>Наименование банка получателя:</w:t>
      </w:r>
      <w:r w:rsidRPr="005D2DA0">
        <w:rPr>
          <w:i/>
          <w:color w:val="000000" w:themeColor="text1"/>
        </w:rPr>
        <w:t xml:space="preserve"> АО "АЛЬФА-БАНК" г. Москва</w:t>
      </w:r>
    </w:p>
    <w:p w14:paraId="6445510D" w14:textId="77777777" w:rsidR="006705A3" w:rsidRPr="005D2DA0" w:rsidRDefault="006705A3" w:rsidP="006705A3">
      <w:pPr>
        <w:numPr>
          <w:ilvl w:val="0"/>
          <w:numId w:val="32"/>
        </w:numPr>
        <w:autoSpaceDN w:val="0"/>
        <w:contextualSpacing/>
        <w:jc w:val="both"/>
        <w:rPr>
          <w:i/>
          <w:color w:val="000000" w:themeColor="text1"/>
        </w:rPr>
      </w:pPr>
      <w:proofErr w:type="spellStart"/>
      <w:r w:rsidRPr="005D2DA0">
        <w:rPr>
          <w:color w:val="000000" w:themeColor="text1"/>
        </w:rPr>
        <w:t>БИК</w:t>
      </w:r>
      <w:proofErr w:type="spellEnd"/>
      <w:r w:rsidRPr="005D2DA0">
        <w:rPr>
          <w:color w:val="000000" w:themeColor="text1"/>
        </w:rPr>
        <w:t>:</w:t>
      </w:r>
      <w:r w:rsidRPr="005D2DA0">
        <w:rPr>
          <w:i/>
          <w:color w:val="000000" w:themeColor="text1"/>
        </w:rPr>
        <w:t xml:space="preserve"> 044525593</w:t>
      </w:r>
    </w:p>
    <w:p w14:paraId="52434733" w14:textId="77777777" w:rsidR="006705A3" w:rsidRPr="005D2DA0" w:rsidRDefault="006705A3" w:rsidP="006705A3">
      <w:pPr>
        <w:numPr>
          <w:ilvl w:val="0"/>
          <w:numId w:val="32"/>
        </w:numPr>
        <w:autoSpaceDN w:val="0"/>
        <w:contextualSpacing/>
        <w:jc w:val="both"/>
        <w:rPr>
          <w:i/>
          <w:color w:val="000000" w:themeColor="text1"/>
        </w:rPr>
      </w:pPr>
      <w:r w:rsidRPr="005D2DA0">
        <w:rPr>
          <w:color w:val="000000" w:themeColor="text1"/>
        </w:rPr>
        <w:t>Расчетный счет (казначейский счет):</w:t>
      </w:r>
      <w:r w:rsidRPr="005D2DA0">
        <w:rPr>
          <w:i/>
          <w:color w:val="000000" w:themeColor="text1"/>
        </w:rPr>
        <w:t xml:space="preserve"> 40702810301400020601</w:t>
      </w:r>
    </w:p>
    <w:p w14:paraId="7A0F4372" w14:textId="77777777" w:rsidR="006705A3" w:rsidRPr="005D2DA0" w:rsidRDefault="006705A3" w:rsidP="006705A3">
      <w:pPr>
        <w:numPr>
          <w:ilvl w:val="0"/>
          <w:numId w:val="32"/>
        </w:numPr>
        <w:autoSpaceDN w:val="0"/>
        <w:contextualSpacing/>
        <w:jc w:val="both"/>
        <w:rPr>
          <w:i/>
          <w:color w:val="000000" w:themeColor="text1"/>
        </w:rPr>
      </w:pPr>
      <w:r w:rsidRPr="005D2DA0">
        <w:rPr>
          <w:color w:val="000000" w:themeColor="text1"/>
        </w:rPr>
        <w:t>Корреспондентский счет (ЕКС):</w:t>
      </w:r>
      <w:r w:rsidRPr="005D2DA0">
        <w:rPr>
          <w:i/>
          <w:color w:val="000000" w:themeColor="text1"/>
        </w:rPr>
        <w:t xml:space="preserve"> 30101810200000000593</w:t>
      </w:r>
    </w:p>
    <w:p w14:paraId="369B570A" w14:textId="77777777" w:rsidR="006705A3" w:rsidRPr="005D2DA0" w:rsidRDefault="006705A3" w:rsidP="006705A3">
      <w:pPr>
        <w:numPr>
          <w:ilvl w:val="0"/>
          <w:numId w:val="32"/>
        </w:numPr>
        <w:autoSpaceDN w:val="0"/>
        <w:contextualSpacing/>
        <w:jc w:val="both"/>
        <w:rPr>
          <w:i/>
          <w:color w:val="000000" w:themeColor="text1"/>
        </w:rPr>
      </w:pPr>
      <w:r w:rsidRPr="005D2DA0">
        <w:rPr>
          <w:color w:val="000000" w:themeColor="text1"/>
        </w:rPr>
        <w:t>Назначение платежа:</w:t>
      </w:r>
      <w:r w:rsidRPr="005D2DA0">
        <w:rPr>
          <w:i/>
          <w:color w:val="000000" w:themeColor="text1"/>
        </w:rPr>
        <w:t xml:space="preserve"> Пополнение лицевого счета № ________ по заявке № _______ , без НДС</w:t>
      </w:r>
    </w:p>
    <w:p w14:paraId="0066E065" w14:textId="77777777" w:rsidR="006705A3" w:rsidRPr="005D2DA0" w:rsidRDefault="006705A3" w:rsidP="006705A3">
      <w:pPr>
        <w:jc w:val="both"/>
        <w:rPr>
          <w:rFonts w:eastAsia="Calibri"/>
          <w:b/>
        </w:rPr>
      </w:pPr>
      <w:r w:rsidRPr="005D2DA0">
        <w:rPr>
          <w:color w:val="000000" w:themeColor="text1"/>
        </w:rPr>
        <w:t xml:space="preserve"> </w:t>
      </w:r>
      <w:r w:rsidRPr="005D2DA0">
        <w:rPr>
          <w:color w:val="000000" w:themeColor="text1"/>
        </w:rPr>
        <w:tab/>
      </w:r>
      <w:r w:rsidRPr="005D2DA0">
        <w:rPr>
          <w:rFonts w:eastAsia="Calibri"/>
          <w:b/>
        </w:rPr>
        <w:t>Лицам, перечислившим задаток для участия в аукционе, денежные средства возвращаются в следующем порядке:</w:t>
      </w:r>
    </w:p>
    <w:p w14:paraId="05BB3A4B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а) участникам, за исключением победителя, лица, подавшего предпоследнее предложение о цене, или лица, признанного единственным участником аукциона - в течение 5 календарных дней со дня подведения итогов продажи имущества;</w:t>
      </w:r>
    </w:p>
    <w:p w14:paraId="7AB7FA2E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14:paraId="7F05A1FE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</w:pPr>
      <w:r w:rsidRPr="005D2DA0">
        <w:rPr>
          <w:rFonts w:eastAsia="Calibri"/>
        </w:rPr>
        <w:t>в) лицу, подавшему предпоследнее предложение о цене, - в течение 5 календарных дней со дня заключения договора купли-продажи имущества с покупателем</w:t>
      </w:r>
      <w:r w:rsidRPr="005D2DA0">
        <w:t>.</w:t>
      </w:r>
    </w:p>
    <w:p w14:paraId="16247AE5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</w:pPr>
      <w:r w:rsidRPr="005D2DA0">
        <w:t>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14:paraId="108B7325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b/>
        </w:rPr>
      </w:pPr>
      <w:r w:rsidRPr="005D2DA0">
        <w:rPr>
          <w:b/>
        </w:rPr>
        <w:t>Сумма задатка не возвращается при уклонении или отказе победителя аукциона:</w:t>
      </w:r>
    </w:p>
    <w:p w14:paraId="50CCFEA6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</w:pPr>
      <w:r w:rsidRPr="005D2DA0">
        <w:t xml:space="preserve">- от заключения в течение пяти рабочих дней со дня подведения итогов аукциона договора купли-продажи; </w:t>
      </w:r>
    </w:p>
    <w:p w14:paraId="63520696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</w:pPr>
      <w:r w:rsidRPr="005D2DA0">
        <w:t>- от исполнения покупателем обязательств по оплате по договору купли-продажи.</w:t>
      </w:r>
    </w:p>
    <w:p w14:paraId="5CD391FD" w14:textId="3B826FFE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b/>
        </w:rPr>
        <w:t>Оплата приобретенного на аукционе имущества</w:t>
      </w:r>
      <w:r w:rsidRPr="005D2DA0">
        <w:t xml:space="preserve"> производится победителем аукциона, либо лицом, признанным единственным участником аукциона, единовременно в соответствии с договором купли-</w:t>
      </w:r>
      <w:r w:rsidRPr="005D2DA0">
        <w:rPr>
          <w:rFonts w:eastAsia="Calibri"/>
        </w:rPr>
        <w:t xml:space="preserve">продажи в течение </w:t>
      </w:r>
      <w:r w:rsidR="00BF5C54" w:rsidRPr="005D2DA0">
        <w:rPr>
          <w:rFonts w:eastAsia="Calibri"/>
        </w:rPr>
        <w:t>10</w:t>
      </w:r>
      <w:r w:rsidRPr="005D2DA0">
        <w:rPr>
          <w:rFonts w:eastAsia="Calibri"/>
        </w:rPr>
        <w:t xml:space="preserve"> (</w:t>
      </w:r>
      <w:r w:rsidR="00BF5C54" w:rsidRPr="005D2DA0">
        <w:rPr>
          <w:rFonts w:eastAsia="Calibri"/>
        </w:rPr>
        <w:t>десяти</w:t>
      </w:r>
      <w:r w:rsidRPr="005D2DA0">
        <w:rPr>
          <w:rFonts w:eastAsia="Calibri"/>
        </w:rPr>
        <w:t xml:space="preserve">) дней со дня его заключения. Задаток, внесенный покупателем, засчитывается в оплату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купли-продажи. Факт оплаты имущества подтверждается выпиской со счета, указанного в договоре купли-продажи. Факт уплаты НДС (по объектам для юридических лиц и индивидуальных предпринимателей) подтверждается платежным поручением с отметкой банка об исполнении. </w:t>
      </w:r>
    </w:p>
    <w:p w14:paraId="3B948D86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Оплата приобретаемого имущества за вычетом суммы задатка в соответствии с договором купли-продажи производится по следующим реквизитам:</w:t>
      </w:r>
    </w:p>
    <w:p w14:paraId="4D0615C3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 xml:space="preserve">Получатель платежа: </w:t>
      </w:r>
      <w:proofErr w:type="spellStart"/>
      <w:r w:rsidRPr="005D2DA0">
        <w:rPr>
          <w:rFonts w:eastAsia="Calibri"/>
        </w:rPr>
        <w:t>УФК</w:t>
      </w:r>
      <w:proofErr w:type="spellEnd"/>
      <w:r w:rsidRPr="005D2DA0">
        <w:rPr>
          <w:rFonts w:eastAsia="Calibri"/>
        </w:rPr>
        <w:t xml:space="preserve"> по Нижегородской области (Администрация Ветлужского муниципального округа Нижегородской области)</w:t>
      </w:r>
    </w:p>
    <w:p w14:paraId="7D7DA9A3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 xml:space="preserve">л/с </w:t>
      </w:r>
      <w:proofErr w:type="spellStart"/>
      <w:r w:rsidRPr="005D2DA0">
        <w:rPr>
          <w:rFonts w:eastAsia="Calibri"/>
        </w:rPr>
        <w:t>04323D38530</w:t>
      </w:r>
      <w:proofErr w:type="spellEnd"/>
    </w:p>
    <w:p w14:paraId="58E1BD36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ИНН 5235009071</w:t>
      </w:r>
    </w:p>
    <w:p w14:paraId="6724A924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КПП 523501001</w:t>
      </w:r>
    </w:p>
    <w:p w14:paraId="0479B2D5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proofErr w:type="spellStart"/>
      <w:r w:rsidRPr="005D2DA0">
        <w:rPr>
          <w:rFonts w:eastAsia="Calibri"/>
        </w:rPr>
        <w:t>ОГРН</w:t>
      </w:r>
      <w:proofErr w:type="spellEnd"/>
      <w:r w:rsidRPr="005D2DA0">
        <w:rPr>
          <w:rFonts w:eastAsia="Calibri"/>
        </w:rPr>
        <w:t xml:space="preserve"> 1235200003642</w:t>
      </w:r>
    </w:p>
    <w:p w14:paraId="4BCE464F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proofErr w:type="spellStart"/>
      <w:r w:rsidRPr="005D2DA0">
        <w:rPr>
          <w:rFonts w:eastAsia="Calibri"/>
        </w:rPr>
        <w:t>БИК</w:t>
      </w:r>
      <w:proofErr w:type="spellEnd"/>
      <w:r w:rsidRPr="005D2DA0">
        <w:rPr>
          <w:rFonts w:eastAsia="Calibri"/>
        </w:rPr>
        <w:t xml:space="preserve"> </w:t>
      </w:r>
      <w:proofErr w:type="spellStart"/>
      <w:r w:rsidRPr="005D2DA0">
        <w:rPr>
          <w:rFonts w:eastAsia="Calibri"/>
        </w:rPr>
        <w:t>ТОФК</w:t>
      </w:r>
      <w:proofErr w:type="spellEnd"/>
      <w:r w:rsidRPr="005D2DA0">
        <w:rPr>
          <w:rFonts w:eastAsia="Calibri"/>
        </w:rPr>
        <w:t xml:space="preserve"> 012202102</w:t>
      </w:r>
    </w:p>
    <w:p w14:paraId="436C0FA1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Номер казначейского счета 03100643000000013200</w:t>
      </w:r>
    </w:p>
    <w:p w14:paraId="23A05F8B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ЕКС 40102810745370000024</w:t>
      </w:r>
    </w:p>
    <w:p w14:paraId="5A7E18FB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ВОЛГО-ВЯТСКОЕ ГУ БАНКА РОССИИ//</w:t>
      </w:r>
      <w:proofErr w:type="spellStart"/>
      <w:r w:rsidRPr="005D2DA0">
        <w:rPr>
          <w:rFonts w:eastAsia="Calibri"/>
        </w:rPr>
        <w:t>УФК</w:t>
      </w:r>
      <w:proofErr w:type="spellEnd"/>
      <w:r w:rsidRPr="005D2DA0">
        <w:rPr>
          <w:rFonts w:eastAsia="Calibri"/>
        </w:rPr>
        <w:t xml:space="preserve">  по Нижегородской области г. Нижний Новгород</w:t>
      </w:r>
    </w:p>
    <w:p w14:paraId="32914BF2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proofErr w:type="spellStart"/>
      <w:r w:rsidRPr="005D2DA0">
        <w:rPr>
          <w:rFonts w:eastAsia="Calibri"/>
        </w:rPr>
        <w:lastRenderedPageBreak/>
        <w:t>ОКТМО</w:t>
      </w:r>
      <w:proofErr w:type="spellEnd"/>
      <w:r w:rsidRPr="005D2DA0">
        <w:rPr>
          <w:rFonts w:eastAsia="Calibri"/>
        </w:rPr>
        <w:t xml:space="preserve"> 22518000</w:t>
      </w:r>
    </w:p>
    <w:p w14:paraId="0B1B58EF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КБК 48811413040140000410</w:t>
      </w:r>
    </w:p>
    <w:p w14:paraId="332F9062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В назначении платежа указать: «Оплата по договору купли-продажи муниципального недвижимого имущества № ____от «____» __________».</w:t>
      </w:r>
    </w:p>
    <w:p w14:paraId="42C2C4FC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 xml:space="preserve">Форма оплаты по договору купли-продажи: безналичная. </w:t>
      </w:r>
    </w:p>
    <w:p w14:paraId="450BD907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 xml:space="preserve"> Победителем аукциона признается участник, предложивший наиболее высокую цену имущества.</w:t>
      </w:r>
    </w:p>
    <w:p w14:paraId="7291C771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 xml:space="preserve"> К участию в аукционе допускаются лица, которые могут быть в соответствии со статьей 5 </w:t>
      </w:r>
      <w:r w:rsidRPr="005D2DA0">
        <w:t>Закона о приватизации</w:t>
      </w:r>
      <w:r w:rsidRPr="005D2DA0">
        <w:rPr>
          <w:rFonts w:eastAsia="Calibri"/>
        </w:rPr>
        <w:t xml:space="preserve"> Покупателями, своевременно подавшие заявку и представившие надлежащим образом оформленные документы в соответствии  с перечнем, объявленным в информационном сообщении, задатки которых поступили на счет Оператора электронной торговой площадки в установленный в информационном сообщении срок.</w:t>
      </w:r>
    </w:p>
    <w:p w14:paraId="5D9D3B73" w14:textId="77777777" w:rsidR="006705A3" w:rsidRPr="005D2DA0" w:rsidRDefault="006705A3" w:rsidP="006705A3">
      <w:pPr>
        <w:ind w:firstLine="709"/>
        <w:jc w:val="both"/>
        <w:rPr>
          <w:rFonts w:eastAsia="Calibri"/>
        </w:rPr>
      </w:pPr>
      <w:r w:rsidRPr="005D2DA0">
        <w:rPr>
          <w:rFonts w:eastAsia="Calibri"/>
        </w:rPr>
        <w:t>Покупателями муниципального имущества могут быть любые физические и юридические лица, за исключением:</w:t>
      </w:r>
    </w:p>
    <w:p w14:paraId="73FE9F4A" w14:textId="77777777" w:rsidR="006705A3" w:rsidRPr="005D2DA0" w:rsidRDefault="006705A3" w:rsidP="006705A3">
      <w:pPr>
        <w:ind w:firstLine="709"/>
        <w:jc w:val="both"/>
        <w:rPr>
          <w:rFonts w:eastAsia="Calibri"/>
          <w:bCs/>
        </w:rPr>
      </w:pPr>
      <w:r w:rsidRPr="005D2DA0">
        <w:rPr>
          <w:rFonts w:eastAsia="Calibri"/>
          <w:bCs/>
        </w:rPr>
        <w:t>- государственных и муниципальных унитарных предприятий, государственных и муниципальных учреждений;</w:t>
      </w:r>
    </w:p>
    <w:p w14:paraId="0A31C509" w14:textId="77777777" w:rsidR="006705A3" w:rsidRPr="005D2DA0" w:rsidRDefault="006705A3" w:rsidP="006705A3">
      <w:pPr>
        <w:ind w:firstLine="709"/>
        <w:jc w:val="both"/>
        <w:rPr>
          <w:rFonts w:eastAsia="Calibri"/>
          <w:bCs/>
        </w:rPr>
      </w:pPr>
      <w:r w:rsidRPr="005D2DA0">
        <w:rPr>
          <w:rFonts w:eastAsia="Calibri"/>
          <w:bCs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 Федерального закона</w:t>
      </w:r>
      <w:r w:rsidRPr="005D2DA0">
        <w:t xml:space="preserve"> </w:t>
      </w:r>
      <w:r w:rsidRPr="005D2DA0">
        <w:rPr>
          <w:rFonts w:eastAsia="Calibri"/>
          <w:bCs/>
        </w:rPr>
        <w:t>от 21 декабря 2001 г. N 178-ФЗ "О приватизации государственного и муниципального имущества";</w:t>
      </w:r>
    </w:p>
    <w:p w14:paraId="32609428" w14:textId="77777777" w:rsidR="006705A3" w:rsidRPr="005D2DA0" w:rsidRDefault="006705A3" w:rsidP="006705A3">
      <w:pPr>
        <w:ind w:firstLine="709"/>
        <w:jc w:val="both"/>
        <w:rPr>
          <w:rFonts w:eastAsia="Calibri"/>
          <w:bCs/>
        </w:rPr>
      </w:pPr>
      <w:r w:rsidRPr="005D2DA0">
        <w:rPr>
          <w:rFonts w:eastAsia="Calibri"/>
          <w:bCs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14:paraId="3E208A9D" w14:textId="77777777" w:rsidR="006705A3" w:rsidRPr="005D2DA0" w:rsidRDefault="006705A3" w:rsidP="006705A3">
      <w:pPr>
        <w:ind w:firstLine="709"/>
        <w:jc w:val="both"/>
        <w:rPr>
          <w:rFonts w:eastAsia="Calibri"/>
          <w:bCs/>
        </w:rPr>
      </w:pPr>
      <w:r w:rsidRPr="005D2DA0">
        <w:rPr>
          <w:rFonts w:eastAsia="Calibri"/>
          <w:bCs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14:paraId="017278D7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</w:p>
    <w:p w14:paraId="1F926E61" w14:textId="77777777" w:rsidR="006705A3" w:rsidRPr="005D2DA0" w:rsidRDefault="006705A3" w:rsidP="006705A3">
      <w:pPr>
        <w:ind w:firstLine="720"/>
        <w:jc w:val="both"/>
        <w:rPr>
          <w:rFonts w:eastAsia="Calibri"/>
          <w:b/>
        </w:rPr>
      </w:pPr>
      <w:r w:rsidRPr="005D2DA0">
        <w:rPr>
          <w:rFonts w:eastAsia="Calibri"/>
          <w:b/>
        </w:rPr>
        <w:t xml:space="preserve">Исчерпывающий перечень представляемых участниками продажи документов, требования к их оформлению: </w:t>
      </w:r>
    </w:p>
    <w:p w14:paraId="4FA14167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документов, предусмотренных Федеральным законом о приватизации.</w:t>
      </w:r>
    </w:p>
    <w:p w14:paraId="7856DA4E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Для участия в аукционе претендентами представляются следующие документы:</w:t>
      </w:r>
    </w:p>
    <w:p w14:paraId="3701C83D" w14:textId="77777777" w:rsidR="006705A3" w:rsidRPr="005D2DA0" w:rsidRDefault="006705A3" w:rsidP="006705A3">
      <w:pPr>
        <w:ind w:firstLine="720"/>
        <w:jc w:val="both"/>
        <w:rPr>
          <w:rFonts w:eastAsia="Calibri"/>
          <w:b/>
        </w:rPr>
      </w:pPr>
      <w:r w:rsidRPr="005D2DA0">
        <w:rPr>
          <w:rFonts w:eastAsia="Calibri"/>
          <w:b/>
        </w:rPr>
        <w:t>Юридическими лицами:</w:t>
      </w:r>
    </w:p>
    <w:p w14:paraId="5A6BA732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1) заявка, подписанная уполномоченным лицом;</w:t>
      </w:r>
    </w:p>
    <w:p w14:paraId="6EFA1D9A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2) одновременно с заявкой:</w:t>
      </w:r>
    </w:p>
    <w:p w14:paraId="0C4E8121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- заверенные копии учредительных документов;</w:t>
      </w:r>
    </w:p>
    <w:p w14:paraId="3ABC7CEC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6C112A78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69973B65" w14:textId="77777777" w:rsidR="006705A3" w:rsidRPr="005D2DA0" w:rsidRDefault="006705A3" w:rsidP="006705A3">
      <w:pPr>
        <w:ind w:firstLine="720"/>
        <w:jc w:val="both"/>
        <w:rPr>
          <w:rFonts w:eastAsia="Calibri"/>
          <w:b/>
        </w:rPr>
      </w:pPr>
      <w:r w:rsidRPr="005D2DA0">
        <w:rPr>
          <w:rFonts w:eastAsia="Calibri"/>
          <w:b/>
        </w:rPr>
        <w:t>Физическими лицами:</w:t>
      </w:r>
    </w:p>
    <w:p w14:paraId="69CE90FE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1) заявка, подписанная уполномоченным лицом;</w:t>
      </w:r>
    </w:p>
    <w:p w14:paraId="349D516B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2) одновременно с заявкой:</w:t>
      </w:r>
    </w:p>
    <w:p w14:paraId="124933FD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- документ удостоверяющий личность (все его листы).</w:t>
      </w:r>
    </w:p>
    <w:p w14:paraId="1D5C3AA4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6427539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14:paraId="6E980F21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Заявка и иные представленные одновременно с ней документы подаются в форме электронных документов.</w:t>
      </w:r>
    </w:p>
    <w:p w14:paraId="5A8955E7" w14:textId="77777777" w:rsidR="006705A3" w:rsidRPr="005D2DA0" w:rsidRDefault="006705A3" w:rsidP="006705A3">
      <w:pPr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Заявки подаются на электронную площадку начиная с даты начала приема заявок до времени и даты окончания приема заявок, указанных в информационном сообщении. Одно лицо имеет право подать на 1 лот только одну заявку.</w:t>
      </w:r>
    </w:p>
    <w:p w14:paraId="61B174EE" w14:textId="77777777" w:rsidR="006705A3" w:rsidRPr="005D2DA0" w:rsidRDefault="006705A3" w:rsidP="006705A3">
      <w:pPr>
        <w:pStyle w:val="2"/>
        <w:spacing w:before="0" w:beforeAutospacing="0" w:after="0" w:afterAutospacing="0"/>
        <w:ind w:firstLine="720"/>
        <w:contextualSpacing/>
        <w:jc w:val="both"/>
        <w:rPr>
          <w:rFonts w:eastAsia="Calibri"/>
        </w:rPr>
      </w:pPr>
      <w:r w:rsidRPr="005D2DA0">
        <w:rPr>
          <w:rFonts w:eastAsia="Calibri"/>
        </w:rPr>
        <w:t>При приеме заявок от Претендентов Оператор обеспечивает конфиденциальность данных о Претендентах и участниках.</w:t>
      </w:r>
    </w:p>
    <w:p w14:paraId="6FDFAB85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</w:pPr>
      <w:r w:rsidRPr="005D2DA0">
        <w:rPr>
          <w:rFonts w:eastAsia="Calibri"/>
        </w:rPr>
        <w:t>Оператор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решении о признании их участниками либо об отказе в допуске к участию в продаже имущества.</w:t>
      </w:r>
    </w:p>
    <w:p w14:paraId="72C3FE15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  <w:b/>
        </w:rPr>
      </w:pPr>
      <w:r w:rsidRPr="005D2DA0"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3F753B4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  <w:b/>
        </w:rPr>
        <w:t>Порядок ознакомления участников торгов с условиями договора</w:t>
      </w:r>
      <w:r w:rsidRPr="005D2DA0">
        <w:rPr>
          <w:rFonts w:eastAsia="Calibri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14:paraId="225305C5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  <w:color w:val="000000"/>
        </w:rPr>
      </w:pPr>
      <w:r w:rsidRPr="005D2DA0">
        <w:rPr>
          <w:rFonts w:eastAsia="Calibri"/>
          <w:color w:val="000000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 </w:t>
      </w:r>
      <w:hyperlink r:id="rId11" w:history="1">
        <w:r w:rsidRPr="005D2DA0">
          <w:rPr>
            <w:rStyle w:val="af"/>
            <w:rFonts w:eastAsia="Calibri"/>
            <w:color w:val="000000"/>
          </w:rPr>
          <w:t>www.torgi.gov.ru</w:t>
        </w:r>
      </w:hyperlink>
      <w:r w:rsidRPr="005D2DA0">
        <w:rPr>
          <w:rFonts w:eastAsia="Calibri"/>
          <w:color w:val="000000"/>
        </w:rPr>
        <w:t>/</w:t>
      </w:r>
      <w:r w:rsidRPr="005D2DA0">
        <w:rPr>
          <w:rFonts w:eastAsia="Calibri"/>
          <w:color w:val="000000"/>
          <w:lang w:val="en-US"/>
        </w:rPr>
        <w:t>new</w:t>
      </w:r>
      <w:r w:rsidRPr="005D2DA0">
        <w:rPr>
          <w:rFonts w:eastAsia="Calibri"/>
          <w:color w:val="000000"/>
        </w:rPr>
        <w:t xml:space="preserve">, на электронной площадке </w:t>
      </w:r>
      <w:hyperlink r:id="rId12" w:history="1">
        <w:r w:rsidRPr="005D2DA0">
          <w:rPr>
            <w:rStyle w:val="af"/>
            <w:color w:val="000000"/>
            <w:lang w:val="en-US"/>
          </w:rPr>
          <w:t>www</w:t>
        </w:r>
        <w:r w:rsidRPr="005D2DA0">
          <w:rPr>
            <w:rStyle w:val="af"/>
            <w:color w:val="000000"/>
          </w:rPr>
          <w:t>.</w:t>
        </w:r>
        <w:r w:rsidRPr="005D2DA0">
          <w:rPr>
            <w:rStyle w:val="af"/>
            <w:color w:val="000000"/>
            <w:lang w:val="en-US"/>
          </w:rPr>
          <w:t>fabrikant</w:t>
        </w:r>
        <w:r w:rsidRPr="005D2DA0">
          <w:rPr>
            <w:rStyle w:val="af"/>
            <w:color w:val="000000"/>
          </w:rPr>
          <w:t>.</w:t>
        </w:r>
        <w:r w:rsidRPr="005D2DA0">
          <w:rPr>
            <w:rStyle w:val="af"/>
            <w:color w:val="000000"/>
            <w:lang w:val="en-US"/>
          </w:rPr>
          <w:t>ru</w:t>
        </w:r>
      </w:hyperlink>
      <w:r w:rsidRPr="005D2DA0">
        <w:rPr>
          <w:rStyle w:val="af"/>
          <w:color w:val="000000"/>
        </w:rPr>
        <w:t xml:space="preserve">, </w:t>
      </w:r>
      <w:r w:rsidRPr="005D2DA0">
        <w:rPr>
          <w:rStyle w:val="af"/>
          <w:color w:val="000000"/>
          <w:u w:val="none"/>
        </w:rPr>
        <w:t>на официальном сайте продавца</w:t>
      </w:r>
      <w:r w:rsidRPr="005D2DA0">
        <w:t xml:space="preserve"> </w:t>
      </w:r>
      <w:r w:rsidRPr="005D2DA0">
        <w:rPr>
          <w:rStyle w:val="af"/>
          <w:color w:val="000000"/>
        </w:rPr>
        <w:t xml:space="preserve">https://vetluga.nobl.ru/ </w:t>
      </w:r>
      <w:r w:rsidRPr="005D2DA0">
        <w:rPr>
          <w:b/>
          <w:color w:val="000000"/>
        </w:rPr>
        <w:t>.</w:t>
      </w:r>
    </w:p>
    <w:p w14:paraId="66112730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  <w:color w:val="000000"/>
        </w:rPr>
      </w:pPr>
      <w:r w:rsidRPr="005D2DA0">
        <w:rPr>
          <w:rFonts w:eastAsia="Calibri"/>
          <w:color w:val="000000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и необходимостью ознакомления с иной дополнительной 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 </w:t>
      </w:r>
    </w:p>
    <w:p w14:paraId="3B19475C" w14:textId="77777777" w:rsidR="006705A3" w:rsidRPr="005D2DA0" w:rsidRDefault="006705A3" w:rsidP="006705A3">
      <w:pPr>
        <w:ind w:firstLine="709"/>
        <w:jc w:val="both"/>
        <w:outlineLvl w:val="0"/>
        <w:rPr>
          <w:lang w:eastAsia="en-US"/>
        </w:rPr>
      </w:pPr>
      <w:r w:rsidRPr="005D2DA0">
        <w:rPr>
          <w:rFonts w:eastAsia="Calibri"/>
          <w:lang w:val="x-none"/>
        </w:rPr>
        <w:t xml:space="preserve">Любое заинтересованное лицо независимо от регистрации на электронной площадке со дня начала </w:t>
      </w:r>
      <w:r w:rsidRPr="005D2DA0">
        <w:rPr>
          <w:rFonts w:eastAsia="Calibri"/>
        </w:rPr>
        <w:t>подачи</w:t>
      </w:r>
      <w:r w:rsidRPr="005D2DA0">
        <w:rPr>
          <w:rFonts w:eastAsia="Calibri"/>
          <w:lang w:val="x-none"/>
        </w:rPr>
        <w:t xml:space="preserve"> </w:t>
      </w:r>
      <w:r w:rsidRPr="005D2DA0">
        <w:rPr>
          <w:rFonts w:eastAsia="Calibri"/>
        </w:rPr>
        <w:t>заявок вправе</w:t>
      </w:r>
      <w:r w:rsidRPr="005D2DA0">
        <w:rPr>
          <w:rFonts w:eastAsia="Calibri"/>
          <w:lang w:val="x-none"/>
        </w:rPr>
        <w:t xml:space="preserve"> осмотреть выставленн</w:t>
      </w:r>
      <w:r w:rsidRPr="005D2DA0">
        <w:rPr>
          <w:rFonts w:eastAsia="Calibri"/>
        </w:rPr>
        <w:t>ое</w:t>
      </w:r>
      <w:r w:rsidRPr="005D2DA0">
        <w:rPr>
          <w:rFonts w:eastAsia="Calibri"/>
          <w:lang w:val="x-none"/>
        </w:rPr>
        <w:t xml:space="preserve"> на </w:t>
      </w:r>
      <w:r w:rsidRPr="005D2DA0">
        <w:rPr>
          <w:rFonts w:eastAsia="Calibri"/>
        </w:rPr>
        <w:t xml:space="preserve">продажу имущество, а </w:t>
      </w:r>
      <w:r w:rsidRPr="005D2DA0">
        <w:rPr>
          <w:rFonts w:eastAsia="Calibri"/>
        </w:rPr>
        <w:lastRenderedPageBreak/>
        <w:t>также  ознакомиться с</w:t>
      </w:r>
      <w:r w:rsidRPr="005D2DA0">
        <w:rPr>
          <w:lang w:eastAsia="en-US"/>
        </w:rPr>
        <w:t xml:space="preserve"> документацией по продаваемому имуществу и условиями договора купли-продажи имущества.</w:t>
      </w:r>
    </w:p>
    <w:p w14:paraId="53D375FA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lang w:eastAsia="en-US"/>
        </w:rPr>
      </w:pPr>
      <w:r w:rsidRPr="005D2DA0">
        <w:rPr>
          <w:lang w:eastAsia="en-US"/>
        </w:rPr>
        <w:t xml:space="preserve">Для согласования даты и времени осмотра (ознакомления) необходимо обратиться </w:t>
      </w:r>
      <w:r w:rsidRPr="005D2DA0">
        <w:t>в отдел имущественных отношений администрации Ветлужского  муниципального округа Нижегородской области</w:t>
      </w:r>
      <w:r w:rsidRPr="005D2DA0">
        <w:rPr>
          <w:lang w:eastAsia="en-US"/>
        </w:rPr>
        <w:t xml:space="preserve">, по рабочим дням </w:t>
      </w:r>
      <w:r w:rsidRPr="005D2DA0">
        <w:rPr>
          <w:bCs/>
          <w:lang w:eastAsia="en-US"/>
        </w:rPr>
        <w:t xml:space="preserve">с 8 час. 00 мин.  до 16 час. 00 мин. </w:t>
      </w:r>
      <w:r w:rsidRPr="005D2DA0">
        <w:rPr>
          <w:lang w:eastAsia="en-US"/>
        </w:rPr>
        <w:t xml:space="preserve">или по тел. </w:t>
      </w:r>
      <w:r w:rsidRPr="005D2DA0">
        <w:t xml:space="preserve">8(83150) 21772, 22373, контактное лицо – </w:t>
      </w:r>
      <w:proofErr w:type="spellStart"/>
      <w:r w:rsidRPr="005D2DA0">
        <w:t>Походяева</w:t>
      </w:r>
      <w:proofErr w:type="spellEnd"/>
      <w:r w:rsidRPr="005D2DA0">
        <w:t xml:space="preserve"> Светлана Александровна</w:t>
      </w:r>
      <w:r w:rsidRPr="005D2DA0">
        <w:rPr>
          <w:lang w:eastAsia="en-US"/>
        </w:rPr>
        <w:t>.</w:t>
      </w:r>
    </w:p>
    <w:p w14:paraId="7261E4B0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  <w:color w:val="000000"/>
        </w:rPr>
      </w:pPr>
    </w:p>
    <w:p w14:paraId="308F3138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  <w:b/>
        </w:rPr>
      </w:pPr>
      <w:r w:rsidRPr="005D2DA0">
        <w:rPr>
          <w:rFonts w:eastAsia="Calibri"/>
          <w:b/>
        </w:rPr>
        <w:t>Порядок регистрации на электронной площадке.</w:t>
      </w:r>
    </w:p>
    <w:p w14:paraId="005FFFCC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7DE4EF66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Регистрация на электронной площадке осуществляется без взимания платы.</w:t>
      </w:r>
    </w:p>
    <w:p w14:paraId="52C12865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57379B28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 xml:space="preserve">Регистрация на электронной площадке проводится в соответствии с Регламентом электронной </w:t>
      </w:r>
      <w:r w:rsidRPr="005D2DA0">
        <w:rPr>
          <w:rFonts w:eastAsia="Calibri"/>
          <w:color w:val="000000"/>
        </w:rPr>
        <w:t xml:space="preserve">площадки </w:t>
      </w:r>
      <w:hyperlink r:id="rId13" w:history="1">
        <w:r w:rsidRPr="005D2DA0">
          <w:rPr>
            <w:rStyle w:val="af"/>
            <w:color w:val="000000"/>
            <w:lang w:val="en-US"/>
          </w:rPr>
          <w:t>www</w:t>
        </w:r>
        <w:r w:rsidRPr="005D2DA0">
          <w:rPr>
            <w:rStyle w:val="af"/>
            <w:color w:val="000000"/>
          </w:rPr>
          <w:t>.</w:t>
        </w:r>
        <w:proofErr w:type="spellStart"/>
        <w:r w:rsidRPr="005D2DA0">
          <w:rPr>
            <w:rStyle w:val="af"/>
            <w:color w:val="000000"/>
            <w:lang w:val="en-US"/>
          </w:rPr>
          <w:t>fabrikant</w:t>
        </w:r>
        <w:proofErr w:type="spellEnd"/>
        <w:r w:rsidRPr="005D2DA0">
          <w:rPr>
            <w:rStyle w:val="af"/>
            <w:color w:val="000000"/>
          </w:rPr>
          <w:t>.</w:t>
        </w:r>
        <w:proofErr w:type="spellStart"/>
        <w:r w:rsidRPr="005D2DA0">
          <w:rPr>
            <w:rStyle w:val="af"/>
            <w:color w:val="000000"/>
            <w:lang w:val="en-US"/>
          </w:rPr>
          <w:t>ru</w:t>
        </w:r>
        <w:proofErr w:type="spellEnd"/>
      </w:hyperlink>
      <w:r w:rsidRPr="005D2DA0">
        <w:t>.</w:t>
      </w:r>
    </w:p>
    <w:p w14:paraId="0B484006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  <w:b/>
        </w:rPr>
      </w:pPr>
      <w:r w:rsidRPr="005D2DA0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14:paraId="6DCCEEA2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69EBAF7D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-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11B84B52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- Не подтверждено поступление в установленный срок задатка на счет Оператора (Порядок внесения денежных средств осуществляется в соответствии с Регламентом  электронной площадки).</w:t>
      </w:r>
    </w:p>
    <w:p w14:paraId="662E3465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- Заявка подана лицом, не уполномоченным Претендентом на осуществление таких действий.</w:t>
      </w:r>
    </w:p>
    <w:p w14:paraId="159CFBF5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Перечень указанных оснований отказа Претенденту в участии в аукционе является исчерпывающим.</w:t>
      </w:r>
    </w:p>
    <w:p w14:paraId="427AA3BF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75E8A3A3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Порядок и срок отзыва заявок, порядок внесения изменений в заявку.</w:t>
      </w:r>
    </w:p>
    <w:p w14:paraId="78DA8877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72B23EEE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  <w:b/>
        </w:rPr>
      </w:pPr>
      <w:r w:rsidRPr="005D2DA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</w:t>
      </w:r>
      <w:r w:rsidRPr="005D2DA0">
        <w:rPr>
          <w:rFonts w:eastAsia="Calibri"/>
          <w:b/>
        </w:rPr>
        <w:t>.</w:t>
      </w:r>
    </w:p>
    <w:p w14:paraId="3B251A7C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  <w:b/>
        </w:rPr>
      </w:pPr>
      <w:r w:rsidRPr="005D2DA0">
        <w:rPr>
          <w:rFonts w:eastAsia="Calibri"/>
          <w:b/>
        </w:rPr>
        <w:t>Правила проведения продажи в электронной форме:</w:t>
      </w:r>
    </w:p>
    <w:p w14:paraId="1975E1CA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  <w:b/>
        </w:rPr>
        <w:t xml:space="preserve">Рассмотрение заявок. </w:t>
      </w:r>
      <w:r w:rsidRPr="005D2DA0">
        <w:rPr>
          <w:rFonts w:eastAsia="Calibri"/>
        </w:rPr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сообщении.</w:t>
      </w:r>
    </w:p>
    <w:p w14:paraId="5A63B495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В день определения участников аукциона, указанный в информационном сообщении, Оператор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3E13ACCB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</w:t>
      </w:r>
      <w:r w:rsidRPr="005D2DA0">
        <w:rPr>
          <w:rFonts w:eastAsia="Calibri"/>
        </w:rPr>
        <w:lastRenderedPageBreak/>
        <w:t>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13D8BA78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7C765572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Оператор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62B8FE08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14:paraId="6DF6706A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14:paraId="224387D9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  <w:b/>
        </w:rPr>
      </w:pPr>
      <w:r w:rsidRPr="005D2DA0">
        <w:rPr>
          <w:rFonts w:eastAsia="Calibri"/>
          <w:b/>
        </w:rPr>
        <w:t>Порядок проведения аукциона.</w:t>
      </w:r>
    </w:p>
    <w:p w14:paraId="13BF54B2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14:paraId="2E20E15E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14:paraId="3E72AF89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50C4F32F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Со времени начала проведения процедуры аукциона Оператором размещается:</w:t>
      </w:r>
    </w:p>
    <w:p w14:paraId="2EB238CD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0639EB71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 </w:t>
      </w:r>
    </w:p>
    <w:p w14:paraId="7709EECB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531ACA0C" w14:textId="77777777" w:rsidR="006705A3" w:rsidRPr="005D2DA0" w:rsidRDefault="006705A3" w:rsidP="006705A3">
      <w:pPr>
        <w:pStyle w:val="msobodytext2cxspmiddle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45C60234" w14:textId="77777777" w:rsidR="006705A3" w:rsidRPr="005D2DA0" w:rsidRDefault="006705A3" w:rsidP="006705A3">
      <w:pPr>
        <w:pStyle w:val="msobodytext2cxsplast"/>
        <w:spacing w:before="0" w:beforeAutospacing="0" w:after="0" w:afterAutospacing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584F688B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14:paraId="796A8CA9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07A32C61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19EA37D1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Cs/>
          <w:sz w:val="24"/>
          <w:szCs w:val="24"/>
          <w:lang w:val="ru-RU"/>
        </w:rPr>
        <w:t>Победителем</w:t>
      </w:r>
      <w:r w:rsidRPr="005D2DA0">
        <w:rPr>
          <w:rFonts w:eastAsia="Calibri"/>
          <w:b w:val="0"/>
          <w:bCs/>
          <w:sz w:val="24"/>
          <w:szCs w:val="24"/>
          <w:lang w:val="ru-RU"/>
        </w:rPr>
        <w:t xml:space="preserve"> аукциона признается участник, предложивший наиболее высокую цену имущества. </w:t>
      </w:r>
    </w:p>
    <w:p w14:paraId="496C17B4" w14:textId="77777777" w:rsidR="006705A3" w:rsidRPr="005D2DA0" w:rsidRDefault="006705A3" w:rsidP="006705A3">
      <w:pPr>
        <w:autoSpaceDE w:val="0"/>
        <w:autoSpaceDN w:val="0"/>
        <w:adjustRightInd w:val="0"/>
        <w:ind w:firstLine="720"/>
        <w:jc w:val="both"/>
      </w:pPr>
      <w:r w:rsidRPr="005D2DA0">
        <w:lastRenderedPageBreak/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52D638DE" w14:textId="77777777" w:rsidR="006705A3" w:rsidRPr="005D2DA0" w:rsidRDefault="006705A3" w:rsidP="006705A3">
      <w:pPr>
        <w:pStyle w:val="msonormalcxsplast"/>
        <w:autoSpaceDE w:val="0"/>
        <w:autoSpaceDN w:val="0"/>
        <w:adjustRightInd w:val="0"/>
        <w:spacing w:before="0" w:beforeAutospacing="0" w:after="0" w:afterAutospacing="0"/>
        <w:ind w:firstLine="720"/>
        <w:contextualSpacing/>
        <w:jc w:val="both"/>
      </w:pPr>
      <w:r w:rsidRPr="005D2DA0"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подал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7F508CBD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503424AC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>Аукцион признается несостоявшимся в следующих случаях:</w:t>
      </w:r>
    </w:p>
    <w:p w14:paraId="7B6FB79E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14:paraId="07E42023" w14:textId="77777777" w:rsidR="006705A3" w:rsidRPr="005D2DA0" w:rsidRDefault="006705A3" w:rsidP="006705A3">
      <w:pPr>
        <w:autoSpaceDE w:val="0"/>
        <w:autoSpaceDN w:val="0"/>
        <w:adjustRightInd w:val="0"/>
        <w:ind w:firstLine="720"/>
        <w:jc w:val="both"/>
        <w:rPr>
          <w:rFonts w:eastAsia="Calibri"/>
          <w:bCs/>
        </w:rPr>
      </w:pPr>
      <w:r w:rsidRPr="005D2DA0">
        <w:rPr>
          <w:rFonts w:eastAsia="Calibri"/>
          <w:b/>
          <w:bCs/>
        </w:rPr>
        <w:t>-</w:t>
      </w:r>
      <w:r w:rsidRPr="005D2DA0">
        <w:t xml:space="preserve"> в случае отказа лица, признанного единственным участником аукциона, от заключения договора</w:t>
      </w:r>
      <w:r w:rsidRPr="005D2DA0">
        <w:rPr>
          <w:rFonts w:eastAsia="Calibri"/>
          <w:bCs/>
        </w:rPr>
        <w:t>;</w:t>
      </w:r>
    </w:p>
    <w:p w14:paraId="55B19C61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>- ни один из участников не сделал предложение о начальной цене имущества.</w:t>
      </w:r>
    </w:p>
    <w:p w14:paraId="19C921E3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>Решение о признании аукциона несостоявшимся оформляется протоколом об итогах аукциона.</w:t>
      </w:r>
    </w:p>
    <w:p w14:paraId="5425C37A" w14:textId="77777777" w:rsidR="006705A3" w:rsidRPr="005D2DA0" w:rsidRDefault="006705A3" w:rsidP="006705A3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5D2DA0">
        <w:rPr>
          <w:rFonts w:eastAsia="Calibri"/>
        </w:rPr>
        <w:t xml:space="preserve">В течение одного часа со времени подписания протокола об итогах аукциона победителю </w:t>
      </w:r>
      <w:r w:rsidRPr="005D2DA0">
        <w:t xml:space="preserve">либо лицу, признанному единственным участником аукциона </w:t>
      </w:r>
      <w:r w:rsidRPr="005D2DA0">
        <w:rPr>
          <w:rFonts w:eastAsia="Calibri"/>
        </w:rPr>
        <w:t xml:space="preserve"> направляется уведомление о признании его победителем с приложением</w:t>
      </w:r>
      <w:r w:rsidRPr="005D2DA0">
        <w:rPr>
          <w:rFonts w:eastAsia="Calibri"/>
          <w:b/>
        </w:rPr>
        <w:t xml:space="preserve"> </w:t>
      </w:r>
      <w:r w:rsidRPr="005D2DA0">
        <w:rPr>
          <w:rFonts w:eastAsia="Calibri"/>
        </w:rPr>
        <w:t xml:space="preserve">данного протокола, а также размещается в открытой части электронной площадки следующая информация: </w:t>
      </w:r>
    </w:p>
    <w:p w14:paraId="47C8FA22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>- наименование имущества и иные позволяющие его индивидуализировать сведения;</w:t>
      </w:r>
    </w:p>
    <w:p w14:paraId="0430C9E4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>- цена сделки;</w:t>
      </w:r>
    </w:p>
    <w:p w14:paraId="5EBDD3A4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sz w:val="24"/>
          <w:szCs w:val="24"/>
          <w:lang w:val="ru-RU"/>
        </w:rPr>
        <w:t>- фамилия, имя, отчество физического лица или наименовании юридического лица – Победителя.</w:t>
      </w:r>
    </w:p>
    <w:p w14:paraId="336D340A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eastAsia="Calibri"/>
          <w:b w:val="0"/>
          <w:bCs/>
          <w:sz w:val="24"/>
          <w:szCs w:val="24"/>
          <w:lang w:val="ru-RU"/>
        </w:rPr>
      </w:pPr>
      <w:r w:rsidRPr="005D2DA0">
        <w:rPr>
          <w:rFonts w:eastAsia="Calibri"/>
          <w:b w:val="0"/>
          <w:sz w:val="24"/>
          <w:szCs w:val="24"/>
          <w:lang w:val="ru-RU"/>
        </w:rPr>
        <w:t xml:space="preserve">В течении 5 рабочих дней со дня подведения итогов аукциона с победителем </w:t>
      </w:r>
      <w:r w:rsidRPr="005D2DA0">
        <w:rPr>
          <w:b w:val="0"/>
          <w:sz w:val="24"/>
          <w:szCs w:val="24"/>
          <w:lang w:val="ru-RU"/>
        </w:rPr>
        <w:t xml:space="preserve">либо с лицом, признанным единственным участником аукциона </w:t>
      </w:r>
      <w:r w:rsidRPr="005D2DA0">
        <w:rPr>
          <w:rFonts w:eastAsia="Calibri"/>
          <w:b w:val="0"/>
          <w:sz w:val="24"/>
          <w:szCs w:val="24"/>
          <w:lang w:val="ru-RU"/>
        </w:rPr>
        <w:t>заключается договор купли-продажи имущества.</w:t>
      </w:r>
    </w:p>
    <w:p w14:paraId="7F7227F7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597421BF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573F6F55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379EECA4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66E92478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19290815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5627C41A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4E9AF54F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29C1A5B4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04FEA13E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377C7980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3D4E0342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74DFDA0F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4ABD5E8B" w14:textId="2728C35A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61DB2417" w14:textId="2F0482BD" w:rsidR="004D6B7B" w:rsidRPr="005D2DA0" w:rsidRDefault="004D6B7B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5B185437" w14:textId="4F63ADBA" w:rsidR="004D6B7B" w:rsidRPr="005D2DA0" w:rsidRDefault="004D6B7B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3E0C9A0D" w14:textId="77777777" w:rsidR="004D6B7B" w:rsidRPr="005D2DA0" w:rsidRDefault="004D6B7B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5DE0E651" w14:textId="5B38E75F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3110FC1B" w14:textId="73A4746B" w:rsidR="00CF49C2" w:rsidRPr="005D2DA0" w:rsidRDefault="00CF49C2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07131A32" w14:textId="02E0A43E" w:rsidR="00CF49C2" w:rsidRPr="005D2DA0" w:rsidRDefault="00CF49C2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7F099B36" w14:textId="77777777" w:rsidR="00CF49C2" w:rsidRPr="005D2DA0" w:rsidRDefault="00CF49C2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260F8215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5D2DA0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Приложение №1</w:t>
      </w:r>
    </w:p>
    <w:p w14:paraId="3BFE1DF8" w14:textId="77777777" w:rsidR="006705A3" w:rsidRPr="005D2DA0" w:rsidRDefault="006705A3" w:rsidP="006705A3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14:paraId="1ED091BB" w14:textId="77777777" w:rsidR="006705A3" w:rsidRPr="005D2DA0" w:rsidRDefault="006705A3" w:rsidP="006705A3">
      <w:pPr>
        <w:jc w:val="right"/>
      </w:pPr>
      <w:bookmarkStart w:id="1" w:name="_Hlk225424703"/>
      <w:r w:rsidRPr="005D2DA0">
        <w:t xml:space="preserve">Продавцу: Администрация </w:t>
      </w:r>
    </w:p>
    <w:p w14:paraId="42737638" w14:textId="77777777" w:rsidR="006705A3" w:rsidRPr="005D2DA0" w:rsidRDefault="006705A3" w:rsidP="006705A3">
      <w:pPr>
        <w:jc w:val="right"/>
      </w:pPr>
      <w:r w:rsidRPr="005D2DA0">
        <w:t>Ветлужского муниципального округа</w:t>
      </w:r>
    </w:p>
    <w:p w14:paraId="628B2087" w14:textId="77777777" w:rsidR="006705A3" w:rsidRPr="005D2DA0" w:rsidRDefault="006705A3" w:rsidP="006705A3">
      <w:pPr>
        <w:jc w:val="right"/>
      </w:pPr>
      <w:r w:rsidRPr="005D2DA0">
        <w:t>Нижегородской области</w:t>
      </w:r>
    </w:p>
    <w:p w14:paraId="0E6BC140" w14:textId="77777777" w:rsidR="006705A3" w:rsidRPr="005D2DA0" w:rsidRDefault="006705A3" w:rsidP="006705A3">
      <w:pPr>
        <w:jc w:val="center"/>
      </w:pPr>
      <w:r w:rsidRPr="005D2DA0">
        <w:t>Заявка</w:t>
      </w:r>
    </w:p>
    <w:p w14:paraId="56E15E6F" w14:textId="77777777" w:rsidR="006705A3" w:rsidRPr="005D2DA0" w:rsidRDefault="006705A3" w:rsidP="006705A3">
      <w:pPr>
        <w:jc w:val="center"/>
      </w:pPr>
      <w:r w:rsidRPr="005D2DA0">
        <w:t>на участие в аукционе по продаже в электронной форме имущества, находящегося в собственности Ветлужского муниципального округа Нижегородской области</w:t>
      </w:r>
    </w:p>
    <w:p w14:paraId="1EF0AC48" w14:textId="77777777" w:rsidR="006705A3" w:rsidRPr="005D2DA0" w:rsidRDefault="006705A3" w:rsidP="006705A3">
      <w:pPr>
        <w:jc w:val="center"/>
      </w:pPr>
      <w:r w:rsidRPr="005D2DA0">
        <w:t>«______»________________</w:t>
      </w:r>
      <w:proofErr w:type="spellStart"/>
      <w:r w:rsidRPr="005D2DA0">
        <w:t>20__г</w:t>
      </w:r>
      <w:proofErr w:type="spellEnd"/>
      <w:r w:rsidRPr="005D2DA0">
        <w:t>.</w:t>
      </w:r>
    </w:p>
    <w:p w14:paraId="120E0579" w14:textId="77777777" w:rsidR="006705A3" w:rsidRPr="005D2DA0" w:rsidRDefault="006705A3" w:rsidP="006705A3">
      <w:pPr>
        <w:jc w:val="center"/>
      </w:pPr>
    </w:p>
    <w:p w14:paraId="3EF4B917" w14:textId="77777777" w:rsidR="006705A3" w:rsidRPr="005D2DA0" w:rsidRDefault="006705A3" w:rsidP="006705A3">
      <w:pPr>
        <w:jc w:val="center"/>
      </w:pPr>
      <w:r w:rsidRPr="005D2DA0">
        <w:t>от __________________________________________________________________________</w:t>
      </w:r>
    </w:p>
    <w:p w14:paraId="4D6D81CB" w14:textId="77777777" w:rsidR="006705A3" w:rsidRPr="005D2DA0" w:rsidRDefault="006705A3" w:rsidP="006705A3">
      <w:pPr>
        <w:jc w:val="center"/>
        <w:rPr>
          <w:vertAlign w:val="superscript"/>
        </w:rPr>
      </w:pPr>
      <w:r w:rsidRPr="005D2DA0">
        <w:rPr>
          <w:vertAlign w:val="superscript"/>
        </w:rPr>
        <w:t>(для юридического лица: наименование, почтовый адрес,</w:t>
      </w:r>
    </w:p>
    <w:p w14:paraId="7D192BCC" w14:textId="77777777" w:rsidR="006705A3" w:rsidRPr="005D2DA0" w:rsidRDefault="006705A3" w:rsidP="006705A3">
      <w:pPr>
        <w:jc w:val="center"/>
        <w:rPr>
          <w:vertAlign w:val="superscript"/>
        </w:rPr>
      </w:pPr>
      <w:r w:rsidRPr="005D2DA0">
        <w:rPr>
          <w:vertAlign w:val="superscript"/>
        </w:rPr>
        <w:t>для физических лиц: ФИО, адрес места жительства, телефон)</w:t>
      </w:r>
    </w:p>
    <w:p w14:paraId="49B23642" w14:textId="77777777" w:rsidR="006705A3" w:rsidRPr="005D2DA0" w:rsidRDefault="006705A3" w:rsidP="006705A3">
      <w:pPr>
        <w:jc w:val="center"/>
      </w:pPr>
      <w:r w:rsidRPr="005D2DA0">
        <w:t>в лице  _____________________________________________________________________,</w:t>
      </w:r>
    </w:p>
    <w:p w14:paraId="54D85346" w14:textId="77777777" w:rsidR="006705A3" w:rsidRPr="005D2DA0" w:rsidRDefault="006705A3" w:rsidP="006705A3">
      <w:pPr>
        <w:jc w:val="center"/>
        <w:rPr>
          <w:vertAlign w:val="superscript"/>
        </w:rPr>
      </w:pPr>
      <w:r w:rsidRPr="005D2DA0">
        <w:rPr>
          <w:vertAlign w:val="superscript"/>
        </w:rPr>
        <w:t>(должность, ФИО)</w:t>
      </w:r>
    </w:p>
    <w:p w14:paraId="09FF8158" w14:textId="77777777" w:rsidR="006705A3" w:rsidRPr="005D2DA0" w:rsidRDefault="006705A3" w:rsidP="006705A3">
      <w:pPr>
        <w:jc w:val="center"/>
      </w:pPr>
      <w:r w:rsidRPr="005D2DA0">
        <w:t>действующего на основании ___________________________________________________,</w:t>
      </w:r>
    </w:p>
    <w:p w14:paraId="2A11C970" w14:textId="77777777" w:rsidR="006705A3" w:rsidRPr="005D2DA0" w:rsidRDefault="006705A3" w:rsidP="006705A3">
      <w:pPr>
        <w:jc w:val="center"/>
        <w:rPr>
          <w:vertAlign w:val="superscript"/>
        </w:rPr>
      </w:pPr>
      <w:r w:rsidRPr="005D2DA0">
        <w:rPr>
          <w:vertAlign w:val="superscript"/>
        </w:rPr>
        <w:t>(наименование документа: для юридического лица - Устав, Положение и т.д.,</w:t>
      </w:r>
    </w:p>
    <w:p w14:paraId="07699792" w14:textId="77777777" w:rsidR="006705A3" w:rsidRPr="005D2DA0" w:rsidRDefault="006705A3" w:rsidP="006705A3">
      <w:pPr>
        <w:jc w:val="center"/>
        <w:rPr>
          <w:vertAlign w:val="superscript"/>
        </w:rPr>
      </w:pPr>
      <w:r w:rsidRPr="005D2DA0">
        <w:rPr>
          <w:vertAlign w:val="superscript"/>
        </w:rPr>
        <w:t>для физических лиц - паспортные данные)</w:t>
      </w:r>
    </w:p>
    <w:p w14:paraId="78E87342" w14:textId="77777777" w:rsidR="006705A3" w:rsidRPr="005D2DA0" w:rsidRDefault="006705A3" w:rsidP="006705A3">
      <w:pPr>
        <w:jc w:val="both"/>
      </w:pPr>
    </w:p>
    <w:p w14:paraId="089AA62A" w14:textId="77777777" w:rsidR="006705A3" w:rsidRPr="005D2DA0" w:rsidRDefault="006705A3" w:rsidP="006705A3">
      <w:pPr>
        <w:jc w:val="both"/>
      </w:pPr>
      <w:r w:rsidRPr="005D2DA0">
        <w:t>именуемый далее «Претендент», принимая решение об участии в продаже имущества в электронной форме, находящегося в собственности Ветлужского муниципального округа Нижегородской области, ________________________________________________________</w:t>
      </w:r>
    </w:p>
    <w:p w14:paraId="2FE53E0D" w14:textId="77777777" w:rsidR="006705A3" w:rsidRPr="005D2DA0" w:rsidRDefault="006705A3" w:rsidP="006705A3">
      <w:pPr>
        <w:jc w:val="center"/>
      </w:pPr>
      <w:r w:rsidRPr="005D2DA0">
        <w:t>(характеристика имущества, местоположение)</w:t>
      </w:r>
    </w:p>
    <w:p w14:paraId="088A3352" w14:textId="77777777" w:rsidR="006705A3" w:rsidRPr="005D2DA0" w:rsidRDefault="006705A3" w:rsidP="006705A3">
      <w:pPr>
        <w:jc w:val="both"/>
      </w:pPr>
      <w:r w:rsidRPr="005D2DA0">
        <w:t>лот № _______ , обязуется:</w:t>
      </w:r>
    </w:p>
    <w:p w14:paraId="38DF85EA" w14:textId="77777777" w:rsidR="006705A3" w:rsidRPr="005D2DA0" w:rsidRDefault="006705A3" w:rsidP="006705A3">
      <w:pPr>
        <w:ind w:firstLine="709"/>
        <w:jc w:val="both"/>
      </w:pPr>
      <w:r w:rsidRPr="005D2DA0">
        <w:t>1.</w:t>
      </w:r>
      <w:r w:rsidRPr="005D2DA0">
        <w:tab/>
        <w:t xml:space="preserve">Соблюдать условия продажи, содержащиеся в информационном сообщении и в опубликованных изменениях, размещаемых на сайтах https://vetluga.nobl.ru/, </w:t>
      </w:r>
      <w:hyperlink r:id="rId14" w:history="1">
        <w:r w:rsidRPr="005D2DA0">
          <w:rPr>
            <w:rStyle w:val="af"/>
            <w:rFonts w:eastAsia="Calibri"/>
          </w:rPr>
          <w:t>www.torgi.gov.ru/</w:t>
        </w:r>
        <w:r w:rsidRPr="005D2DA0">
          <w:rPr>
            <w:rStyle w:val="af"/>
            <w:rFonts w:eastAsia="Calibri"/>
            <w:lang w:val="en-US"/>
          </w:rPr>
          <w:t>new</w:t>
        </w:r>
      </w:hyperlink>
      <w:r w:rsidRPr="005D2DA0">
        <w:rPr>
          <w:rFonts w:eastAsia="Calibri"/>
          <w:b/>
          <w:u w:val="single"/>
        </w:rPr>
        <w:t>,</w:t>
      </w:r>
      <w:r w:rsidRPr="005D2DA0">
        <w:t xml:space="preserve"> </w:t>
      </w:r>
      <w:hyperlink r:id="rId15" w:history="1">
        <w:r w:rsidRPr="005D2DA0">
          <w:rPr>
            <w:rStyle w:val="af"/>
            <w:lang w:val="en-US"/>
          </w:rPr>
          <w:t>www</w:t>
        </w:r>
        <w:r w:rsidRPr="005D2DA0">
          <w:rPr>
            <w:rStyle w:val="af"/>
          </w:rPr>
          <w:t>.</w:t>
        </w:r>
        <w:proofErr w:type="spellStart"/>
        <w:r w:rsidRPr="005D2DA0">
          <w:rPr>
            <w:rStyle w:val="af"/>
            <w:lang w:val="en-US"/>
          </w:rPr>
          <w:t>fabrikant</w:t>
        </w:r>
        <w:proofErr w:type="spellEnd"/>
        <w:r w:rsidRPr="005D2DA0">
          <w:rPr>
            <w:rStyle w:val="af"/>
          </w:rPr>
          <w:t>.</w:t>
        </w:r>
        <w:proofErr w:type="spellStart"/>
        <w:r w:rsidRPr="005D2DA0">
          <w:rPr>
            <w:rStyle w:val="af"/>
            <w:lang w:val="en-US"/>
          </w:rPr>
          <w:t>ru</w:t>
        </w:r>
        <w:proofErr w:type="spellEnd"/>
      </w:hyperlink>
      <w:r w:rsidRPr="005D2DA0"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14:paraId="72213387" w14:textId="77777777" w:rsidR="006705A3" w:rsidRPr="005D2DA0" w:rsidRDefault="006705A3" w:rsidP="006705A3">
      <w:pPr>
        <w:ind w:firstLine="709"/>
        <w:jc w:val="both"/>
      </w:pPr>
      <w:r w:rsidRPr="005D2DA0">
        <w:t>2.</w:t>
      </w:r>
      <w:r w:rsidRPr="005D2DA0">
        <w:tab/>
        <w:t>В случае признания победителем продажи заключить с Продавцом договор купли-продажи в сроки, 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купли-продажи, произвести за свой счет регистрацию перехода права собственности на имущество.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14:paraId="7EC2B3DB" w14:textId="77777777" w:rsidR="006705A3" w:rsidRPr="005D2DA0" w:rsidRDefault="006705A3" w:rsidP="006705A3">
      <w:pPr>
        <w:ind w:firstLine="709"/>
        <w:jc w:val="both"/>
      </w:pPr>
      <w:r w:rsidRPr="005D2DA0">
        <w:t>Настоящей заявкой подтверждаем(-ю), что:</w:t>
      </w:r>
    </w:p>
    <w:p w14:paraId="0E7AD578" w14:textId="77777777" w:rsidR="006705A3" w:rsidRPr="005D2DA0" w:rsidRDefault="006705A3" w:rsidP="006705A3">
      <w:pPr>
        <w:ind w:firstLine="709"/>
        <w:jc w:val="both"/>
      </w:pPr>
      <w:r w:rsidRPr="005D2DA0">
        <w:t>- против нас (меня) не проводится процедура ликвидации;</w:t>
      </w:r>
    </w:p>
    <w:p w14:paraId="195C0848" w14:textId="77777777" w:rsidR="006705A3" w:rsidRPr="005D2DA0" w:rsidRDefault="006705A3" w:rsidP="006705A3">
      <w:pPr>
        <w:ind w:firstLine="709"/>
        <w:jc w:val="both"/>
      </w:pPr>
      <w:r w:rsidRPr="005D2DA0"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7AB661A8" w14:textId="77777777" w:rsidR="006705A3" w:rsidRPr="005D2DA0" w:rsidRDefault="006705A3" w:rsidP="006705A3">
      <w:pPr>
        <w:ind w:firstLine="709"/>
        <w:jc w:val="both"/>
      </w:pPr>
      <w:r w:rsidRPr="005D2DA0">
        <w:t>- наша (моя) деятельность не приостановлена;</w:t>
      </w:r>
    </w:p>
    <w:p w14:paraId="41CD7061" w14:textId="77777777" w:rsidR="006705A3" w:rsidRPr="005D2DA0" w:rsidRDefault="006705A3" w:rsidP="006705A3">
      <w:pPr>
        <w:ind w:firstLine="709"/>
        <w:jc w:val="both"/>
      </w:pPr>
      <w:r w:rsidRPr="005D2DA0"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14:paraId="015D06F1" w14:textId="77777777" w:rsidR="006705A3" w:rsidRPr="005D2DA0" w:rsidRDefault="006705A3" w:rsidP="006705A3">
      <w:pPr>
        <w:ind w:firstLine="709"/>
        <w:jc w:val="both"/>
      </w:pPr>
      <w:r w:rsidRPr="005D2DA0">
        <w:t>- на дату подписания настоящей заявки ознакомлен(-ы)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задатка;</w:t>
      </w:r>
    </w:p>
    <w:p w14:paraId="68E00CE3" w14:textId="4C7AE4BA" w:rsidR="006705A3" w:rsidRPr="005D2DA0" w:rsidRDefault="006705A3" w:rsidP="006705A3">
      <w:pPr>
        <w:ind w:firstLine="709"/>
        <w:jc w:val="both"/>
      </w:pPr>
      <w:r w:rsidRPr="005D2DA0">
        <w:t xml:space="preserve">-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</w:t>
      </w:r>
      <w:r w:rsidRPr="005D2DA0">
        <w:lastRenderedPageBreak/>
        <w:t>имущества в результате осмотра, в порядке, установленном информационным сообщением о проведении настоящей процедуры, претензий</w:t>
      </w:r>
      <w:r w:rsidR="00DF6EE2" w:rsidRPr="005D2DA0">
        <w:t xml:space="preserve"> к состоянию имущества </w:t>
      </w:r>
      <w:r w:rsidRPr="005D2DA0">
        <w:t xml:space="preserve"> не имеем(-ю).</w:t>
      </w:r>
    </w:p>
    <w:p w14:paraId="6F0965C2" w14:textId="601719D0" w:rsidR="00E72EDD" w:rsidRPr="005D2DA0" w:rsidRDefault="00E72EDD" w:rsidP="00E72EDD">
      <w:pPr>
        <w:ind w:firstLine="709"/>
        <w:jc w:val="both"/>
      </w:pPr>
      <w:r w:rsidRPr="005D2DA0">
        <w:t>8. Настоящей заявкой также подтверждаем (-ю), что мы (я), что соответствуем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являемся:</w:t>
      </w:r>
    </w:p>
    <w:p w14:paraId="5691AEFF" w14:textId="77777777" w:rsidR="00E72EDD" w:rsidRPr="005D2DA0" w:rsidRDefault="00E72EDD" w:rsidP="00E72EDD">
      <w:pPr>
        <w:ind w:firstLine="709"/>
        <w:jc w:val="both"/>
      </w:pPr>
      <w:r w:rsidRPr="005D2DA0">
        <w:t>- государственным и муниципальным унитарным предприятием, государственным и муниципальным учреждением;</w:t>
      </w:r>
    </w:p>
    <w:p w14:paraId="2DF35FA7" w14:textId="77777777" w:rsidR="00E72EDD" w:rsidRPr="005D2DA0" w:rsidRDefault="00E72EDD" w:rsidP="005D2DA0">
      <w:r w:rsidRPr="005D2DA0"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0FF8DC33" w14:textId="6CA95C89" w:rsidR="00E72EDD" w:rsidRPr="005D2DA0" w:rsidRDefault="00E72EDD" w:rsidP="00E72EDD">
      <w:pPr>
        <w:ind w:firstLine="709"/>
        <w:jc w:val="both"/>
      </w:pPr>
      <w:r w:rsidRPr="005D2DA0"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765B494A" w14:textId="10729ABF" w:rsidR="006705A3" w:rsidRPr="005D2DA0" w:rsidRDefault="00DF6EE2" w:rsidP="006705A3">
      <w:pPr>
        <w:ind w:firstLine="709"/>
        <w:jc w:val="both"/>
      </w:pPr>
      <w:r w:rsidRPr="005D2DA0">
        <w:t>С положениями Федерального закона от 27 июля 2006 г. №152-ФЗ «О персональных данных» ознакомлен. Права и обязанности в области защиты персональных данных  известны. Настоящей заявкой подтверждаю согласие (обладаю правом давать письменное согласие от имени Претендента) на использование предоставленных персональных данных в связи с участием в торгах.</w:t>
      </w:r>
    </w:p>
    <w:p w14:paraId="2717859C" w14:textId="77777777" w:rsidR="006705A3" w:rsidRPr="005D2DA0" w:rsidRDefault="006705A3" w:rsidP="006705A3">
      <w:pPr>
        <w:jc w:val="both"/>
      </w:pPr>
    </w:p>
    <w:p w14:paraId="4C6D7089" w14:textId="77777777" w:rsidR="006705A3" w:rsidRPr="005D2DA0" w:rsidRDefault="006705A3" w:rsidP="006705A3">
      <w:pPr>
        <w:jc w:val="both"/>
      </w:pPr>
      <w:r w:rsidRPr="005D2DA0">
        <w:t>Подпись претендента</w:t>
      </w:r>
    </w:p>
    <w:p w14:paraId="1D8320D2" w14:textId="77777777" w:rsidR="006705A3" w:rsidRPr="005D2DA0" w:rsidRDefault="006705A3" w:rsidP="006705A3">
      <w:pPr>
        <w:jc w:val="both"/>
      </w:pPr>
      <w:r w:rsidRPr="005D2DA0">
        <w:t xml:space="preserve">(или его представитель):     </w:t>
      </w:r>
    </w:p>
    <w:p w14:paraId="4A8EE517" w14:textId="77777777" w:rsidR="006705A3" w:rsidRPr="005D2DA0" w:rsidRDefault="006705A3" w:rsidP="006705A3">
      <w:pPr>
        <w:jc w:val="both"/>
        <w:rPr>
          <w:b/>
        </w:rPr>
      </w:pPr>
      <w:r w:rsidRPr="005D2DA0">
        <w:t xml:space="preserve">__________________    ____________________    ______________         </w:t>
      </w:r>
    </w:p>
    <w:p w14:paraId="66F78429" w14:textId="29B60C91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  <w:r w:rsidRPr="005D2DA0">
        <w:rPr>
          <w:b w:val="0"/>
          <w:sz w:val="24"/>
          <w:szCs w:val="24"/>
          <w:vertAlign w:val="superscript"/>
          <w:lang w:val="ru-RU" w:eastAsia="ru-RU"/>
        </w:rPr>
        <w:t xml:space="preserve">(должность)                                                         (подпись)                                            (Ф.И.О.)     </w:t>
      </w:r>
    </w:p>
    <w:p w14:paraId="480CD817" w14:textId="1E17A47C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0C0DEB23" w14:textId="0D025923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2E2248C4" w14:textId="744E51C1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BA34F0C" w14:textId="431C7BF7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bookmarkEnd w:id="1"/>
    <w:p w14:paraId="36CC8F45" w14:textId="60A10A0E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1D0B9993" w14:textId="610F51C0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23C0192E" w14:textId="4E80C3D2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3CE52B14" w14:textId="3EB2654C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5CE4F5F1" w14:textId="56BBF684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03ED093D" w14:textId="37881020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9DF607B" w14:textId="09854C1E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59C5D112" w14:textId="14F285E5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37075A50" w14:textId="30208AC7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6B78B45B" w14:textId="10ABEC84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2E9D3555" w14:textId="6013CC41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28FB34D" w14:textId="0DDE7B13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2B24432C" w14:textId="2931BC76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417CDA9" w14:textId="5039C195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52C44E44" w14:textId="4FFB5813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86EB4C7" w14:textId="4A1A3B5E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6B644F66" w14:textId="0246FC7C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850E168" w14:textId="51E4541C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3F7B945B" w14:textId="02F74D44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645BD3E3" w14:textId="55A42C07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57E37192" w14:textId="77777777" w:rsidR="005D2DA0" w:rsidRPr="005D2DA0" w:rsidRDefault="005D2DA0" w:rsidP="005D2DA0">
      <w:pPr>
        <w:autoSpaceDE w:val="0"/>
        <w:autoSpaceDN w:val="0"/>
        <w:adjustRightInd w:val="0"/>
        <w:jc w:val="right"/>
      </w:pPr>
      <w:bookmarkStart w:id="2" w:name="_Hlk226111161"/>
      <w:r w:rsidRPr="005D2DA0">
        <w:lastRenderedPageBreak/>
        <w:t xml:space="preserve">Образец письма о соответствии юридического лица положениям </w:t>
      </w:r>
      <w:proofErr w:type="spellStart"/>
      <w:r w:rsidRPr="005D2DA0">
        <w:t>абз</w:t>
      </w:r>
      <w:proofErr w:type="spellEnd"/>
      <w:r w:rsidRPr="005D2DA0">
        <w:t>. 3 ч. 1 ст. 5 Федерального закона от 21.12.2001 № 178-ФЗ «О приватизации государственного и муниципального имущества»</w:t>
      </w:r>
    </w:p>
    <w:p w14:paraId="4B88D3FB" w14:textId="77777777" w:rsidR="005D2DA0" w:rsidRPr="005D2DA0" w:rsidRDefault="005D2DA0" w:rsidP="005D2DA0">
      <w:pPr>
        <w:autoSpaceDE w:val="0"/>
        <w:autoSpaceDN w:val="0"/>
        <w:adjustRightInd w:val="0"/>
        <w:jc w:val="right"/>
        <w:rPr>
          <w:rFonts w:eastAsiaTheme="minorHAnsi"/>
          <w:bCs/>
          <w:lang w:eastAsia="en-US"/>
        </w:rPr>
      </w:pPr>
    </w:p>
    <w:p w14:paraId="5B390F8F" w14:textId="77777777" w:rsidR="005D2DA0" w:rsidRPr="005D2DA0" w:rsidRDefault="005D2DA0" w:rsidP="005D2DA0">
      <w:pPr>
        <w:jc w:val="center"/>
        <w:rPr>
          <w:b/>
        </w:rPr>
      </w:pPr>
      <w:r w:rsidRPr="005D2DA0">
        <w:rPr>
          <w:b/>
        </w:rPr>
        <w:t>Наименование и правовая форма юридического лица</w:t>
      </w:r>
    </w:p>
    <w:p w14:paraId="3716D6D0" w14:textId="77777777" w:rsidR="005D2DA0" w:rsidRPr="005D2DA0" w:rsidRDefault="005D2DA0" w:rsidP="005D2DA0">
      <w:pPr>
        <w:pBdr>
          <w:bottom w:val="single" w:sz="12" w:space="1" w:color="auto"/>
        </w:pBdr>
        <w:jc w:val="center"/>
        <w:rPr>
          <w:b/>
        </w:rPr>
      </w:pPr>
      <w:r w:rsidRPr="005D2DA0">
        <w:rPr>
          <w:b/>
        </w:rPr>
        <w:t>Реквизиты</w:t>
      </w:r>
    </w:p>
    <w:p w14:paraId="023BB8B1" w14:textId="77777777" w:rsidR="005D2DA0" w:rsidRPr="005D2DA0" w:rsidRDefault="005D2DA0" w:rsidP="005D2DA0">
      <w:pPr>
        <w:jc w:val="center"/>
        <w:rPr>
          <w:b/>
        </w:rPr>
      </w:pPr>
    </w:p>
    <w:p w14:paraId="48290A95" w14:textId="77777777" w:rsidR="005D2DA0" w:rsidRPr="005D2DA0" w:rsidRDefault="005D2DA0" w:rsidP="005D2DA0">
      <w:pPr>
        <w:ind w:left="3540"/>
        <w:jc w:val="right"/>
      </w:pPr>
      <w:r w:rsidRPr="005D2DA0">
        <w:t xml:space="preserve">Продавцу </w:t>
      </w:r>
    </w:p>
    <w:p w14:paraId="6987DD61" w14:textId="77777777" w:rsidR="005D2DA0" w:rsidRPr="005D2DA0" w:rsidRDefault="005D2DA0" w:rsidP="005D2DA0">
      <w:pPr>
        <w:ind w:left="3540"/>
        <w:jc w:val="right"/>
      </w:pPr>
      <w:r w:rsidRPr="005D2DA0">
        <w:t>_____________</w:t>
      </w:r>
    </w:p>
    <w:p w14:paraId="1C44CE9F" w14:textId="77777777" w:rsidR="005D2DA0" w:rsidRPr="005D2DA0" w:rsidRDefault="005D2DA0" w:rsidP="005D2DA0">
      <w:pPr>
        <w:jc w:val="right"/>
      </w:pPr>
    </w:p>
    <w:p w14:paraId="16B77152" w14:textId="77777777" w:rsidR="005D2DA0" w:rsidRPr="005D2DA0" w:rsidRDefault="005D2DA0" w:rsidP="005D2DA0">
      <w:pPr>
        <w:jc w:val="right"/>
      </w:pPr>
    </w:p>
    <w:p w14:paraId="16831C2D" w14:textId="77777777" w:rsidR="005D2DA0" w:rsidRPr="005D2DA0" w:rsidRDefault="005D2DA0" w:rsidP="005D2DA0">
      <w:pPr>
        <w:jc w:val="right"/>
      </w:pPr>
    </w:p>
    <w:p w14:paraId="3EDCA577" w14:textId="77777777" w:rsidR="005D2DA0" w:rsidRPr="005D2DA0" w:rsidRDefault="005D2DA0" w:rsidP="005D2DA0">
      <w:pPr>
        <w:jc w:val="right"/>
      </w:pPr>
    </w:p>
    <w:p w14:paraId="31C4AC22" w14:textId="77777777" w:rsidR="005D2DA0" w:rsidRPr="005D2DA0" w:rsidRDefault="005D2DA0" w:rsidP="005D2DA0">
      <w:pPr>
        <w:jc w:val="both"/>
      </w:pPr>
      <w:r w:rsidRPr="005D2DA0">
        <w:t>ООО/АО «__________________________________» в лице _______________________________, уведомляет о том, что доли Российской Федерации, субъектов Российской Федерации и муниципальных образований в уставном капитале ООО/АО «_______» не превышают 25%/отсутствуют.</w:t>
      </w:r>
    </w:p>
    <w:p w14:paraId="610C6F63" w14:textId="77777777" w:rsidR="005D2DA0" w:rsidRPr="005D2DA0" w:rsidRDefault="005D2DA0" w:rsidP="005D2DA0">
      <w:pPr>
        <w:jc w:val="both"/>
      </w:pPr>
    </w:p>
    <w:p w14:paraId="351A1D68" w14:textId="77777777" w:rsidR="005D2DA0" w:rsidRPr="005D2DA0" w:rsidRDefault="005D2DA0" w:rsidP="005D2DA0">
      <w:pPr>
        <w:jc w:val="center"/>
      </w:pPr>
    </w:p>
    <w:p w14:paraId="45E6DC99" w14:textId="77777777" w:rsidR="005D2DA0" w:rsidRPr="005D2DA0" w:rsidRDefault="005D2DA0" w:rsidP="005D2DA0">
      <w:pPr>
        <w:jc w:val="center"/>
      </w:pPr>
    </w:p>
    <w:p w14:paraId="44A9ADCD" w14:textId="77777777" w:rsidR="005D2DA0" w:rsidRPr="005D2DA0" w:rsidRDefault="005D2DA0" w:rsidP="005D2DA0">
      <w:pPr>
        <w:jc w:val="center"/>
      </w:pPr>
    </w:p>
    <w:p w14:paraId="3C7D719B" w14:textId="77777777" w:rsidR="005D2DA0" w:rsidRPr="005D2DA0" w:rsidRDefault="005D2DA0" w:rsidP="005D2DA0">
      <w:pPr>
        <w:jc w:val="center"/>
      </w:pPr>
    </w:p>
    <w:p w14:paraId="337C22DF" w14:textId="77777777" w:rsidR="005D2DA0" w:rsidRPr="005D2DA0" w:rsidRDefault="005D2DA0" w:rsidP="005D2DA0">
      <w:r w:rsidRPr="005D2DA0">
        <w:t>Генеральный директор/Представитель по доверенности___________________________ Подпись/Печать (при наличии)</w:t>
      </w:r>
    </w:p>
    <w:p w14:paraId="1639DF17" w14:textId="77777777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576F88D" w14:textId="702A1CA6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1A9A0E02" w14:textId="23182664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0857EA0" w14:textId="4C57B816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5C3DF67D" w14:textId="5025F2B9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5ADD90D3" w14:textId="0109E4E5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39ECA6E" w14:textId="2DC8C25E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09D55E74" w14:textId="5995347F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4C0BDA5B" w14:textId="7DC4B650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E93126B" w14:textId="6B36A0B5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29C03A1D" w14:textId="4E8235D6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45841A2" w14:textId="78DADD75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F6ECA36" w14:textId="58506B6F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bookmarkEnd w:id="2"/>
    <w:p w14:paraId="203657DE" w14:textId="5FD5B19E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240BEFAA" w14:textId="77777777" w:rsidR="005D2DA0" w:rsidRPr="005D2DA0" w:rsidRDefault="005D2DA0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66C86810" w14:textId="314D149E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51CACF7" w14:textId="68246914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57E00D17" w14:textId="4963099D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774B934" w14:textId="53F1F2AE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03F7E18B" w14:textId="57944D4A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6F65E7C5" w14:textId="3379733E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5546E2F8" w14:textId="1B7E2EF2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52DBAE23" w14:textId="50B465B5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33AEA74C" w14:textId="4574AE83" w:rsidR="00E72EDD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28579FD3" w14:textId="449B1906" w:rsidR="0023187E" w:rsidRDefault="0023187E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0D1BDDF0" w14:textId="011E031A" w:rsidR="0023187E" w:rsidRDefault="0023187E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7769B7C9" w14:textId="2DBC94D4" w:rsidR="0023187E" w:rsidRDefault="0023187E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36A6634E" w14:textId="77777777" w:rsidR="0023187E" w:rsidRPr="005D2DA0" w:rsidRDefault="0023187E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29388308" w14:textId="780787A5" w:rsidR="00E72EDD" w:rsidRPr="005D2DA0" w:rsidRDefault="00E72ED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5D765BB5" w14:textId="7431E609" w:rsidR="006705A3" w:rsidRPr="005D2DA0" w:rsidRDefault="006705A3" w:rsidP="006705A3">
      <w:pPr>
        <w:ind w:firstLine="567"/>
        <w:jc w:val="center"/>
      </w:pPr>
      <w:bookmarkStart w:id="3" w:name="_Hlk225424720"/>
      <w:r w:rsidRPr="005D2DA0">
        <w:rPr>
          <w:b/>
        </w:rPr>
        <w:lastRenderedPageBreak/>
        <w:t xml:space="preserve">ОПИСЬ ПРЕДСТАВЛЕННЫХ </w:t>
      </w:r>
    </w:p>
    <w:p w14:paraId="20A912C9" w14:textId="77777777" w:rsidR="006705A3" w:rsidRPr="005D2DA0" w:rsidRDefault="006705A3" w:rsidP="006705A3">
      <w:pPr>
        <w:ind w:firstLine="567"/>
        <w:jc w:val="center"/>
      </w:pPr>
      <w:r w:rsidRPr="005D2DA0">
        <w:rPr>
          <w:b/>
        </w:rPr>
        <w:t xml:space="preserve"> ДОКУМЕНТОВ</w:t>
      </w:r>
    </w:p>
    <w:p w14:paraId="11426F4E" w14:textId="77777777" w:rsidR="006705A3" w:rsidRPr="005D2DA0" w:rsidRDefault="006705A3" w:rsidP="006705A3">
      <w:pPr>
        <w:ind w:firstLine="567"/>
        <w:rPr>
          <w:b/>
        </w:rPr>
      </w:pPr>
    </w:p>
    <w:p w14:paraId="3CB4C559" w14:textId="77777777" w:rsidR="006705A3" w:rsidRPr="005D2DA0" w:rsidRDefault="006705A3" w:rsidP="006705A3">
      <w:pPr>
        <w:pStyle w:val="5"/>
        <w:widowControl w:val="0"/>
        <w:numPr>
          <w:ilvl w:val="4"/>
          <w:numId w:val="31"/>
        </w:numPr>
        <w:spacing w:before="0" w:after="0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D2DA0">
        <w:rPr>
          <w:rFonts w:ascii="Times New Roman" w:hAnsi="Times New Roman"/>
          <w:b w:val="0"/>
          <w:i w:val="0"/>
          <w:sz w:val="24"/>
          <w:szCs w:val="24"/>
        </w:rPr>
        <w:t xml:space="preserve">Настоящим, __________________________________________________подтверждает, </w:t>
      </w:r>
    </w:p>
    <w:p w14:paraId="7E03C224" w14:textId="77777777" w:rsidR="006705A3" w:rsidRPr="005D2DA0" w:rsidRDefault="006705A3" w:rsidP="006705A3">
      <w:pPr>
        <w:widowControl w:val="0"/>
        <w:ind w:firstLine="567"/>
        <w:rPr>
          <w:vertAlign w:val="superscript"/>
        </w:rPr>
      </w:pPr>
      <w:r w:rsidRPr="005D2DA0">
        <w:rPr>
          <w:i/>
          <w:vertAlign w:val="superscript"/>
        </w:rPr>
        <w:t xml:space="preserve">                                                              (ФИО физического лица/наименование юридического лица)</w:t>
      </w:r>
    </w:p>
    <w:p w14:paraId="713BE4F9" w14:textId="77777777" w:rsidR="006705A3" w:rsidRPr="005D2DA0" w:rsidRDefault="006705A3" w:rsidP="006705A3">
      <w:pPr>
        <w:widowControl w:val="0"/>
        <w:ind w:firstLine="567"/>
        <w:jc w:val="both"/>
      </w:pPr>
      <w:r w:rsidRPr="005D2DA0">
        <w:t xml:space="preserve">что для участия в аукционе в электронной форме </w:t>
      </w:r>
      <w:r w:rsidRPr="005D2DA0">
        <w:rPr>
          <w:bCs/>
        </w:rPr>
        <w:t xml:space="preserve">направляются </w:t>
      </w:r>
      <w:proofErr w:type="gramStart"/>
      <w:r w:rsidRPr="005D2DA0">
        <w:rPr>
          <w:bCs/>
        </w:rPr>
        <w:t>ниже перечисленные</w:t>
      </w:r>
      <w:proofErr w:type="gramEnd"/>
      <w:r w:rsidRPr="005D2DA0">
        <w:rPr>
          <w:bCs/>
        </w:rPr>
        <w:t xml:space="preserve"> документы: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6"/>
        <w:gridCol w:w="7508"/>
        <w:gridCol w:w="1300"/>
      </w:tblGrid>
      <w:tr w:rsidR="006705A3" w:rsidRPr="005D2DA0" w14:paraId="3CFB8F1F" w14:textId="77777777" w:rsidTr="00C86C10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1514" w14:textId="77777777" w:rsidR="006705A3" w:rsidRPr="005D2DA0" w:rsidRDefault="006705A3" w:rsidP="00C86C10">
            <w:pPr>
              <w:widowControl w:val="0"/>
              <w:ind w:firstLine="195"/>
              <w:jc w:val="center"/>
            </w:pPr>
            <w:r w:rsidRPr="005D2DA0">
              <w:rPr>
                <w:b/>
              </w:rPr>
              <w:t>№ п\п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540B" w14:textId="77777777" w:rsidR="006705A3" w:rsidRPr="005D2DA0" w:rsidRDefault="006705A3" w:rsidP="00C86C10">
            <w:pPr>
              <w:ind w:firstLine="567"/>
            </w:pPr>
            <w:r w:rsidRPr="005D2DA0">
              <w:t>Наименование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F12E" w14:textId="77777777" w:rsidR="006705A3" w:rsidRPr="005D2DA0" w:rsidRDefault="006705A3" w:rsidP="00C86C10">
            <w:pPr>
              <w:ind w:firstLine="45"/>
              <w:jc w:val="both"/>
            </w:pPr>
            <w:r w:rsidRPr="005D2DA0">
              <w:t>Кол-во</w:t>
            </w:r>
          </w:p>
          <w:p w14:paraId="5F5E3A9D" w14:textId="77777777" w:rsidR="006705A3" w:rsidRPr="005D2DA0" w:rsidRDefault="006705A3" w:rsidP="00C86C10">
            <w:pPr>
              <w:ind w:firstLine="45"/>
              <w:jc w:val="both"/>
            </w:pPr>
            <w:r w:rsidRPr="005D2DA0">
              <w:t>страниц</w:t>
            </w:r>
          </w:p>
        </w:tc>
      </w:tr>
      <w:tr w:rsidR="006705A3" w:rsidRPr="005D2DA0" w14:paraId="23B261B0" w14:textId="77777777" w:rsidTr="00C86C10">
        <w:trPr>
          <w:trHeight w:val="60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7C4B" w14:textId="77777777" w:rsidR="006705A3" w:rsidRPr="005D2DA0" w:rsidRDefault="006705A3" w:rsidP="00C86C10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5D2DA0">
              <w:t>1.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30F87" w14:textId="77777777" w:rsidR="006705A3" w:rsidRPr="005D2DA0" w:rsidRDefault="006705A3" w:rsidP="00C86C10">
            <w:pPr>
              <w:tabs>
                <w:tab w:val="left" w:pos="0"/>
              </w:tabs>
              <w:ind w:firstLine="567"/>
            </w:pPr>
            <w:r w:rsidRPr="005D2DA0">
              <w:t>Заявка на участие в аукционе в электронной форме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7966C" w14:textId="77777777" w:rsidR="006705A3" w:rsidRPr="005D2DA0" w:rsidRDefault="006705A3" w:rsidP="00C86C10">
            <w:pPr>
              <w:snapToGrid w:val="0"/>
              <w:ind w:firstLine="567"/>
              <w:rPr>
                <w:highlight w:val="yellow"/>
              </w:rPr>
            </w:pPr>
          </w:p>
        </w:tc>
      </w:tr>
      <w:tr w:rsidR="006705A3" w:rsidRPr="005D2DA0" w14:paraId="203A6984" w14:textId="77777777" w:rsidTr="00C86C10">
        <w:trPr>
          <w:cantSplit/>
          <w:trHeight w:val="6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561D" w14:textId="77777777" w:rsidR="006705A3" w:rsidRPr="005D2DA0" w:rsidRDefault="006705A3" w:rsidP="00C86C10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5D2DA0">
              <w:t>2.*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6515A" w14:textId="77777777" w:rsidR="006705A3" w:rsidRPr="005D2DA0" w:rsidRDefault="006705A3" w:rsidP="00C86C10">
            <w:pPr>
              <w:widowControl w:val="0"/>
              <w:tabs>
                <w:tab w:val="left" w:pos="0"/>
              </w:tabs>
              <w:snapToGrid w:val="0"/>
              <w:ind w:firstLine="567"/>
              <w:jc w:val="both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DA16" w14:textId="77777777" w:rsidR="006705A3" w:rsidRPr="005D2DA0" w:rsidRDefault="006705A3" w:rsidP="00C86C10">
            <w:pPr>
              <w:widowControl w:val="0"/>
              <w:snapToGrid w:val="0"/>
              <w:ind w:firstLine="567"/>
              <w:rPr>
                <w:highlight w:val="yellow"/>
              </w:rPr>
            </w:pPr>
          </w:p>
        </w:tc>
      </w:tr>
      <w:tr w:rsidR="006705A3" w:rsidRPr="005D2DA0" w14:paraId="62B6218B" w14:textId="77777777" w:rsidTr="00C86C10">
        <w:trPr>
          <w:trHeight w:val="535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B987" w14:textId="77777777" w:rsidR="006705A3" w:rsidRPr="005D2DA0" w:rsidRDefault="006705A3" w:rsidP="00C86C10">
            <w:pPr>
              <w:widowControl w:val="0"/>
              <w:tabs>
                <w:tab w:val="left" w:pos="0"/>
              </w:tabs>
              <w:ind w:firstLine="567"/>
              <w:jc w:val="center"/>
            </w:pPr>
            <w:r w:rsidRPr="005D2DA0">
              <w:t>3*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6250" w14:textId="77777777" w:rsidR="006705A3" w:rsidRPr="005D2DA0" w:rsidRDefault="006705A3" w:rsidP="00C86C10">
            <w:pPr>
              <w:widowControl w:val="0"/>
              <w:tabs>
                <w:tab w:val="left" w:pos="0"/>
              </w:tabs>
              <w:snapToGrid w:val="0"/>
              <w:ind w:firstLine="567"/>
              <w:jc w:val="both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84AAF" w14:textId="77777777" w:rsidR="006705A3" w:rsidRPr="005D2DA0" w:rsidRDefault="006705A3" w:rsidP="00C86C10">
            <w:pPr>
              <w:widowControl w:val="0"/>
              <w:snapToGrid w:val="0"/>
              <w:ind w:firstLine="567"/>
              <w:rPr>
                <w:highlight w:val="yellow"/>
              </w:rPr>
            </w:pPr>
          </w:p>
        </w:tc>
      </w:tr>
    </w:tbl>
    <w:p w14:paraId="0031C903" w14:textId="77777777" w:rsidR="006705A3" w:rsidRPr="005D2DA0" w:rsidRDefault="006705A3" w:rsidP="006705A3">
      <w:pPr>
        <w:ind w:firstLine="567"/>
      </w:pPr>
    </w:p>
    <w:p w14:paraId="10F920B4" w14:textId="77777777" w:rsidR="006705A3" w:rsidRPr="005D2DA0" w:rsidRDefault="006705A3" w:rsidP="006705A3">
      <w:pPr>
        <w:ind w:firstLine="567"/>
        <w:jc w:val="both"/>
      </w:pPr>
      <w:r w:rsidRPr="005D2DA0">
        <w:t xml:space="preserve">*указываются документы, прилагаемые к заявке согласно требованиям, установленным </w:t>
      </w:r>
      <w:r w:rsidRPr="005D2DA0">
        <w:br/>
        <w:t>в информационном сообщении</w:t>
      </w:r>
    </w:p>
    <w:p w14:paraId="40685E1A" w14:textId="77777777" w:rsidR="006705A3" w:rsidRPr="005D2DA0" w:rsidRDefault="006705A3" w:rsidP="006705A3">
      <w:pPr>
        <w:ind w:firstLine="567"/>
      </w:pPr>
    </w:p>
    <w:p w14:paraId="7EEEE2F0" w14:textId="77777777" w:rsidR="006705A3" w:rsidRPr="005D2DA0" w:rsidRDefault="006705A3" w:rsidP="006705A3">
      <w:pPr>
        <w:widowControl w:val="0"/>
        <w:ind w:firstLine="567"/>
        <w:jc w:val="both"/>
      </w:pPr>
      <w:r w:rsidRPr="005D2DA0">
        <w:rPr>
          <w:b/>
        </w:rPr>
        <w:t>___________________</w:t>
      </w:r>
      <w:r w:rsidRPr="005D2DA0">
        <w:rPr>
          <w:b/>
        </w:rPr>
        <w:tab/>
        <w:t xml:space="preserve">  </w:t>
      </w:r>
      <w:r w:rsidRPr="005D2DA0">
        <w:t>______________              __________________________</w:t>
      </w:r>
    </w:p>
    <w:p w14:paraId="2D851F41" w14:textId="77777777" w:rsidR="006705A3" w:rsidRPr="005D2DA0" w:rsidRDefault="006705A3" w:rsidP="006705A3">
      <w:pPr>
        <w:ind w:firstLine="567"/>
        <w:rPr>
          <w:vertAlign w:val="superscript"/>
        </w:rPr>
      </w:pPr>
      <w:r w:rsidRPr="005D2DA0">
        <w:rPr>
          <w:i/>
          <w:vertAlign w:val="superscript"/>
        </w:rPr>
        <w:t>должность заявителя</w:t>
      </w:r>
      <w:r w:rsidRPr="005D2DA0">
        <w:rPr>
          <w:i/>
          <w:vertAlign w:val="superscript"/>
        </w:rPr>
        <w:tab/>
        <w:t xml:space="preserve">                                                (подпись)</w:t>
      </w:r>
      <w:r w:rsidRPr="005D2DA0">
        <w:rPr>
          <w:i/>
          <w:vertAlign w:val="superscript"/>
        </w:rPr>
        <w:tab/>
        <w:t xml:space="preserve">                               расшифровка подписи (фамилия, инициалы)</w:t>
      </w:r>
    </w:p>
    <w:p w14:paraId="670CC313" w14:textId="77777777" w:rsidR="006705A3" w:rsidRPr="005D2DA0" w:rsidRDefault="006705A3" w:rsidP="006705A3">
      <w:pPr>
        <w:ind w:firstLine="567"/>
        <w:jc w:val="both"/>
        <w:rPr>
          <w:vertAlign w:val="superscript"/>
        </w:rPr>
      </w:pPr>
      <w:r w:rsidRPr="005D2DA0">
        <w:rPr>
          <w:vertAlign w:val="superscript"/>
        </w:rPr>
        <w:t xml:space="preserve">       </w:t>
      </w:r>
    </w:p>
    <w:p w14:paraId="6FA48E29" w14:textId="77777777" w:rsidR="006705A3" w:rsidRPr="005D2DA0" w:rsidRDefault="006705A3" w:rsidP="006705A3">
      <w:pPr>
        <w:pStyle w:val="WW-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5D2DA0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</w:p>
    <w:p w14:paraId="16EEA811" w14:textId="77777777" w:rsidR="006705A3" w:rsidRPr="005D2DA0" w:rsidRDefault="006705A3" w:rsidP="006705A3">
      <w:pPr>
        <w:pStyle w:val="WW-"/>
        <w:ind w:firstLine="567"/>
        <w:rPr>
          <w:rFonts w:ascii="Times New Roman" w:hAnsi="Times New Roman" w:cs="Times New Roman"/>
          <w:sz w:val="24"/>
          <w:szCs w:val="24"/>
        </w:rPr>
      </w:pPr>
      <w:r w:rsidRPr="005D2DA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D2DA0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5D2DA0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5D2DA0">
        <w:rPr>
          <w:rFonts w:ascii="Times New Roman" w:hAnsi="Times New Roman" w:cs="Times New Roman"/>
          <w:sz w:val="24"/>
          <w:szCs w:val="24"/>
        </w:rPr>
        <w:t>.     "____" ______________ 202__ г.</w:t>
      </w:r>
    </w:p>
    <w:p w14:paraId="6957842B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vertAlign w:val="superscript"/>
          <w:lang w:val="ru-RU" w:eastAsia="ru-RU"/>
        </w:rPr>
      </w:pPr>
    </w:p>
    <w:p w14:paraId="40960CCF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57763AF6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bookmarkEnd w:id="3"/>
    <w:p w14:paraId="6DC0E06E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1B6EDFD6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078DE299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693AB07E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0B91B25C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6F742C11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56CB6E4D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55536FFD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7CFC2BF3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712F10D2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35A538C2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1E7F36AE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116180A3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6490B55E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1E8AD448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4EFE8EAB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16B41F06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1716E80C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64D0D70B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3AD6B429" w14:textId="17A7524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090C2CD0" w14:textId="77777777" w:rsidR="00C47BED" w:rsidRPr="005D2DA0" w:rsidRDefault="00C47BED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59CA69B3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4545EBF1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26795651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17F12C22" w14:textId="77777777" w:rsidR="006705A3" w:rsidRPr="005D2DA0" w:rsidRDefault="006705A3" w:rsidP="006705A3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475E9751" w14:textId="77777777" w:rsidR="00BF5C54" w:rsidRPr="005D2DA0" w:rsidRDefault="00BF5C54" w:rsidP="00BF5C54">
      <w:pPr>
        <w:jc w:val="center"/>
        <w:rPr>
          <w:b/>
        </w:rPr>
      </w:pPr>
      <w:bookmarkStart w:id="4" w:name="_Hlk225424887"/>
      <w:r w:rsidRPr="005D2DA0">
        <w:rPr>
          <w:b/>
        </w:rPr>
        <w:lastRenderedPageBreak/>
        <w:t>Форма договора купли-продажи имущества</w:t>
      </w:r>
    </w:p>
    <w:p w14:paraId="6C8345FF" w14:textId="77777777" w:rsidR="00BF5C54" w:rsidRPr="005D2DA0" w:rsidRDefault="00BF5C54" w:rsidP="00BF5C54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5D2DA0">
        <w:rPr>
          <w:rFonts w:ascii="Times New Roman" w:hAnsi="Times New Roman" w:cs="Times New Roman"/>
          <w:sz w:val="24"/>
          <w:szCs w:val="24"/>
        </w:rPr>
        <w:t>г. Ветлуга</w:t>
      </w:r>
      <w:r w:rsidRPr="005D2DA0">
        <w:rPr>
          <w:rFonts w:ascii="Times New Roman" w:hAnsi="Times New Roman" w:cs="Times New Roman"/>
          <w:sz w:val="24"/>
          <w:szCs w:val="24"/>
        </w:rPr>
        <w:tab/>
      </w:r>
      <w:r w:rsidRPr="005D2DA0">
        <w:rPr>
          <w:rFonts w:ascii="Times New Roman" w:hAnsi="Times New Roman" w:cs="Times New Roman"/>
          <w:sz w:val="24"/>
          <w:szCs w:val="24"/>
        </w:rPr>
        <w:tab/>
      </w:r>
      <w:r w:rsidRPr="005D2DA0">
        <w:rPr>
          <w:rFonts w:ascii="Times New Roman" w:hAnsi="Times New Roman" w:cs="Times New Roman"/>
          <w:sz w:val="24"/>
          <w:szCs w:val="24"/>
        </w:rPr>
        <w:tab/>
      </w:r>
      <w:r w:rsidRPr="005D2DA0">
        <w:rPr>
          <w:rFonts w:ascii="Times New Roman" w:hAnsi="Times New Roman" w:cs="Times New Roman"/>
          <w:sz w:val="24"/>
          <w:szCs w:val="24"/>
        </w:rPr>
        <w:tab/>
      </w:r>
      <w:r w:rsidRPr="005D2DA0">
        <w:rPr>
          <w:rFonts w:ascii="Times New Roman" w:hAnsi="Times New Roman" w:cs="Times New Roman"/>
          <w:sz w:val="24"/>
          <w:szCs w:val="24"/>
        </w:rPr>
        <w:tab/>
      </w:r>
      <w:r w:rsidRPr="005D2DA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«___» ______________ года</w:t>
      </w:r>
    </w:p>
    <w:p w14:paraId="6AF5D83C" w14:textId="77777777" w:rsidR="00BF5C54" w:rsidRPr="005D2DA0" w:rsidRDefault="00BF5C54" w:rsidP="00BF5C54">
      <w:pPr>
        <w:ind w:firstLine="720"/>
        <w:jc w:val="both"/>
      </w:pPr>
    </w:p>
    <w:p w14:paraId="5991A8F9" w14:textId="7B1B5131" w:rsidR="00BF5C54" w:rsidRPr="005D2DA0" w:rsidRDefault="00BF5C54" w:rsidP="00BF5C54">
      <w:pPr>
        <w:ind w:firstLine="720"/>
        <w:jc w:val="both"/>
      </w:pPr>
      <w:r w:rsidRPr="005D2DA0">
        <w:t xml:space="preserve">В соответствии с Федеральным законом РФ № 178-ФЗ от 21.12.2001 «О приватизации государственного и муниципального имущества»,  на основании Протокола от ______ об итогах продажи по лоту ___ от ________ , Администрация Ветлужского муниципального округа Нижегородской области, </w:t>
      </w:r>
      <w:r w:rsidR="00935651" w:rsidRPr="005D2DA0">
        <w:t xml:space="preserve">действующая от имени Ветлужского муниципального округа Нижегородской области,  </w:t>
      </w:r>
      <w:r w:rsidRPr="005D2DA0">
        <w:t xml:space="preserve">именуемая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5D2DA0">
        <w:rPr>
          <w:bCs/>
        </w:rPr>
        <w:t>«Стороны»</w:t>
      </w:r>
      <w:r w:rsidRPr="005D2DA0">
        <w:t>, заключили настоящий Договор о нижеследующем:</w:t>
      </w:r>
    </w:p>
    <w:p w14:paraId="440C501E" w14:textId="77777777" w:rsidR="00BF5C54" w:rsidRPr="005D2DA0" w:rsidRDefault="00BF5C54" w:rsidP="00BF5C54">
      <w:pPr>
        <w:keepNext/>
        <w:ind w:right="-55" w:firstLine="720"/>
        <w:jc w:val="center"/>
        <w:outlineLvl w:val="2"/>
        <w:rPr>
          <w:b/>
        </w:rPr>
      </w:pPr>
    </w:p>
    <w:p w14:paraId="276A6BD0" w14:textId="77777777" w:rsidR="00BF5C54" w:rsidRPr="005D2DA0" w:rsidRDefault="00BF5C54" w:rsidP="00BF5C54">
      <w:pPr>
        <w:keepNext/>
        <w:ind w:right="-55" w:firstLine="720"/>
        <w:jc w:val="center"/>
        <w:outlineLvl w:val="2"/>
        <w:rPr>
          <w:b/>
        </w:rPr>
      </w:pPr>
      <w:r w:rsidRPr="005D2DA0">
        <w:rPr>
          <w:b/>
        </w:rPr>
        <w:t>Статья 1. Предмет Договора</w:t>
      </w:r>
    </w:p>
    <w:p w14:paraId="38B6C708" w14:textId="77777777" w:rsidR="00BF5C54" w:rsidRPr="005D2DA0" w:rsidRDefault="00BF5C54" w:rsidP="00BF5C54">
      <w:pPr>
        <w:keepNext/>
        <w:ind w:right="-55" w:firstLine="720"/>
        <w:jc w:val="center"/>
        <w:outlineLvl w:val="2"/>
        <w:rPr>
          <w:b/>
        </w:rPr>
      </w:pPr>
    </w:p>
    <w:p w14:paraId="56FE47C9" w14:textId="77777777" w:rsidR="00BF5C54" w:rsidRPr="005D2DA0" w:rsidRDefault="00BF5C54" w:rsidP="00BF5C54">
      <w:pPr>
        <w:ind w:firstLine="720"/>
        <w:jc w:val="both"/>
      </w:pPr>
      <w:r w:rsidRPr="005D2DA0">
        <w:t>1.1. Предметом купли-продажи по настоящему Договору является недвижимое имущество:</w:t>
      </w:r>
    </w:p>
    <w:p w14:paraId="7414C79A" w14:textId="4D6C4C37" w:rsidR="00BF5C54" w:rsidRPr="005D2DA0" w:rsidRDefault="00BF5C54" w:rsidP="00BF5C54">
      <w:pPr>
        <w:ind w:firstLine="720"/>
        <w:jc w:val="both"/>
        <w:rPr>
          <w:bCs/>
        </w:rPr>
      </w:pPr>
      <w:r w:rsidRPr="005D2DA0">
        <w:t xml:space="preserve">1.1.1. ___________________________ </w:t>
      </w:r>
      <w:r w:rsidRPr="005D2DA0">
        <w:rPr>
          <w:bCs/>
        </w:rPr>
        <w:t xml:space="preserve">, находящееся принадлежащее </w:t>
      </w:r>
      <w:r w:rsidR="00935651" w:rsidRPr="005D2DA0">
        <w:rPr>
          <w:bCs/>
        </w:rPr>
        <w:t xml:space="preserve">муниципальному образованию Ветлужский муниципальный округ Нижегородской области </w:t>
      </w:r>
      <w:r w:rsidRPr="005D2DA0">
        <w:rPr>
          <w:bCs/>
        </w:rPr>
        <w:t>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5C3A5A20" w14:textId="7FA7FC94" w:rsidR="00BF5C54" w:rsidRPr="005D2DA0" w:rsidRDefault="00BF5C54" w:rsidP="00BF5C54">
      <w:pPr>
        <w:ind w:firstLine="720"/>
        <w:jc w:val="both"/>
        <w:rPr>
          <w:bCs/>
        </w:rPr>
      </w:pPr>
      <w:r w:rsidRPr="005D2DA0">
        <w:rPr>
          <w:bCs/>
        </w:rPr>
        <w:t xml:space="preserve">1.1.2. </w:t>
      </w:r>
      <w:r w:rsidRPr="005D2DA0">
        <w:t xml:space="preserve">земельный участок, необходимый для использования объекта, указанного в </w:t>
      </w:r>
      <w:proofErr w:type="spellStart"/>
      <w:r w:rsidRPr="005D2DA0">
        <w:t>п.1.1.1</w:t>
      </w:r>
      <w:proofErr w:type="spellEnd"/>
      <w:r w:rsidRPr="005D2DA0">
        <w:t xml:space="preserve">. настоящего договора  ________________________, </w:t>
      </w:r>
      <w:r w:rsidRPr="005D2DA0">
        <w:rPr>
          <w:bCs/>
        </w:rPr>
        <w:t xml:space="preserve">в границах, определенных кадастровым паспортом земельного участка, принадлежащий </w:t>
      </w:r>
      <w:r w:rsidR="00935651" w:rsidRPr="005D2DA0">
        <w:rPr>
          <w:bCs/>
        </w:rPr>
        <w:t>муниципальному образованию Ветлужский муниципальный округ Нижегородской области</w:t>
      </w:r>
      <w:r w:rsidRPr="005D2DA0">
        <w:rPr>
          <w:bCs/>
        </w:rPr>
        <w:t xml:space="preserve"> на праве собственности, о чем в Едином государственном реестре прав на недвижимое имущество и сделок с ним ____________ сделана запись регистрации ______________ .</w:t>
      </w:r>
    </w:p>
    <w:p w14:paraId="45A06F24" w14:textId="26C1EE88" w:rsidR="00BF5C54" w:rsidRPr="005D2DA0" w:rsidRDefault="00BF5C54" w:rsidP="00BF5C54">
      <w:pPr>
        <w:ind w:firstLine="720"/>
        <w:jc w:val="both"/>
      </w:pPr>
      <w:r w:rsidRPr="005D2DA0">
        <w:rPr>
          <w:bCs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Pr="005D2DA0">
        <w:t>.</w:t>
      </w:r>
    </w:p>
    <w:p w14:paraId="36D49909" w14:textId="77777777" w:rsidR="00BF5C54" w:rsidRPr="005D2DA0" w:rsidRDefault="00BF5C54" w:rsidP="00BF5C54">
      <w:pPr>
        <w:ind w:right="-55" w:firstLine="720"/>
        <w:jc w:val="center"/>
        <w:rPr>
          <w:b/>
        </w:rPr>
      </w:pPr>
    </w:p>
    <w:p w14:paraId="14FFC9C3" w14:textId="77777777" w:rsidR="00BF5C54" w:rsidRPr="005D2DA0" w:rsidRDefault="00BF5C54" w:rsidP="00BF5C54">
      <w:pPr>
        <w:ind w:right="-55" w:firstLine="720"/>
        <w:jc w:val="center"/>
        <w:rPr>
          <w:b/>
        </w:rPr>
      </w:pPr>
      <w:r w:rsidRPr="005D2DA0">
        <w:rPr>
          <w:b/>
        </w:rPr>
        <w:t>Статья 2. Оплата имущества</w:t>
      </w:r>
    </w:p>
    <w:p w14:paraId="33EBE900" w14:textId="77777777" w:rsidR="00BF5C54" w:rsidRPr="005D2DA0" w:rsidRDefault="00BF5C54" w:rsidP="00BF5C54">
      <w:pPr>
        <w:ind w:right="-55" w:firstLine="720"/>
        <w:jc w:val="center"/>
        <w:rPr>
          <w:b/>
        </w:rPr>
      </w:pPr>
    </w:p>
    <w:p w14:paraId="7C567073" w14:textId="77777777" w:rsidR="00BF5C54" w:rsidRPr="005D2DA0" w:rsidRDefault="00BF5C54" w:rsidP="00BF5C54">
      <w:pPr>
        <w:ind w:firstLine="720"/>
        <w:jc w:val="both"/>
        <w:rPr>
          <w:b/>
        </w:rPr>
      </w:pPr>
      <w:r w:rsidRPr="005D2DA0"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5D2DA0">
        <w:rPr>
          <w:b/>
        </w:rPr>
        <w:t xml:space="preserve"> рублей (______ рублей).</w:t>
      </w:r>
    </w:p>
    <w:p w14:paraId="1B24E89C" w14:textId="77777777" w:rsidR="00BF5C54" w:rsidRPr="005D2DA0" w:rsidRDefault="00BF5C54" w:rsidP="00BF5C54">
      <w:pPr>
        <w:ind w:firstLine="720"/>
        <w:jc w:val="both"/>
        <w:rPr>
          <w:b/>
        </w:rPr>
      </w:pPr>
      <w:r w:rsidRPr="005D2DA0">
        <w:t>2.2. Покупатель обязуется оплатить за имущество, указанное в пункте 1.1. настоящего Договора __________</w:t>
      </w:r>
      <w:r w:rsidRPr="005D2DA0">
        <w:rPr>
          <w:b/>
        </w:rPr>
        <w:t xml:space="preserve"> рублей (_______рублей) </w:t>
      </w:r>
      <w:r w:rsidRPr="005D2DA0">
        <w:t>(с учетом НДС) в течение 10 (десяти) дней с даты заключения настоящего Договора в следующем порядке:</w:t>
      </w:r>
    </w:p>
    <w:p w14:paraId="71FC73D2" w14:textId="77777777" w:rsidR="00BF5C54" w:rsidRPr="005D2DA0" w:rsidRDefault="00BF5C54" w:rsidP="00BF5C54">
      <w:pPr>
        <w:ind w:firstLine="720"/>
        <w:jc w:val="both"/>
      </w:pPr>
      <w:r w:rsidRPr="005D2DA0">
        <w:t xml:space="preserve">2.2.1. задаток в сумме ___________ </w:t>
      </w:r>
      <w:r w:rsidRPr="005D2DA0">
        <w:rPr>
          <w:b/>
        </w:rPr>
        <w:t xml:space="preserve">руб. (__________ рублей) </w:t>
      </w:r>
      <w:r w:rsidRPr="005D2DA0">
        <w:rPr>
          <w:bCs/>
        </w:rPr>
        <w:t>(без учета НДС)</w:t>
      </w:r>
      <w:r w:rsidRPr="005D2DA0"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7CF4469B" w14:textId="7D7C3E26" w:rsidR="00BF5C54" w:rsidRPr="005D2DA0" w:rsidRDefault="00BF5C54" w:rsidP="00BF5C54">
      <w:pPr>
        <w:ind w:firstLine="720"/>
        <w:jc w:val="both"/>
      </w:pPr>
      <w:r w:rsidRPr="005D2DA0">
        <w:t>2.2.2.</w:t>
      </w:r>
      <w:r w:rsidRPr="005D2DA0">
        <w:rPr>
          <w:b/>
          <w:bCs/>
        </w:rPr>
        <w:t xml:space="preserve"> ________ </w:t>
      </w:r>
      <w:r w:rsidRPr="005D2DA0">
        <w:rPr>
          <w:b/>
        </w:rPr>
        <w:t xml:space="preserve">руб. </w:t>
      </w:r>
      <w:r w:rsidRPr="005D2DA0">
        <w:rPr>
          <w:b/>
          <w:bCs/>
        </w:rPr>
        <w:t xml:space="preserve">(_____________ рублей) </w:t>
      </w:r>
      <w:r w:rsidRPr="005D2DA0">
        <w:rPr>
          <w:bCs/>
        </w:rPr>
        <w:t xml:space="preserve">за недвижимое имущество, указанное в </w:t>
      </w:r>
      <w:r w:rsidR="002132F3" w:rsidRPr="005D2DA0">
        <w:rPr>
          <w:bCs/>
        </w:rPr>
        <w:t>подпункте</w:t>
      </w:r>
      <w:r w:rsidRPr="005D2DA0">
        <w:rPr>
          <w:bCs/>
        </w:rPr>
        <w:t xml:space="preserve"> 1.1.1. настоящего Договора, (без учета НДС)</w:t>
      </w:r>
      <w:r w:rsidRPr="005D2DA0">
        <w:t xml:space="preserve"> в безналичном порядке на следующие реквизиты:</w:t>
      </w:r>
    </w:p>
    <w:p w14:paraId="07769D4E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 xml:space="preserve">Получатель платежа: </w:t>
      </w:r>
      <w:proofErr w:type="spellStart"/>
      <w:r w:rsidRPr="005D2DA0">
        <w:t>УФК</w:t>
      </w:r>
      <w:proofErr w:type="spellEnd"/>
      <w:r w:rsidRPr="005D2DA0">
        <w:t xml:space="preserve"> по Нижегородской области (Администрация Ветлужского муниципального округа Нижегородской области)</w:t>
      </w:r>
    </w:p>
    <w:p w14:paraId="6C7D67A4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 xml:space="preserve">л/с </w:t>
      </w:r>
      <w:proofErr w:type="spellStart"/>
      <w:r w:rsidRPr="005D2DA0">
        <w:t>04323D38530</w:t>
      </w:r>
      <w:proofErr w:type="spellEnd"/>
    </w:p>
    <w:p w14:paraId="21FDE229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>ИНН 5235009071</w:t>
      </w:r>
    </w:p>
    <w:p w14:paraId="23DA01CF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>КПП 523501001</w:t>
      </w:r>
    </w:p>
    <w:p w14:paraId="7D841D8A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proofErr w:type="spellStart"/>
      <w:r w:rsidRPr="005D2DA0">
        <w:t>ОГРН</w:t>
      </w:r>
      <w:proofErr w:type="spellEnd"/>
      <w:r w:rsidRPr="005D2DA0">
        <w:t xml:space="preserve"> 1235200003642</w:t>
      </w:r>
    </w:p>
    <w:p w14:paraId="506E31F1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proofErr w:type="spellStart"/>
      <w:r w:rsidRPr="005D2DA0">
        <w:t>БИК</w:t>
      </w:r>
      <w:proofErr w:type="spellEnd"/>
      <w:r w:rsidRPr="005D2DA0">
        <w:t xml:space="preserve"> </w:t>
      </w:r>
      <w:proofErr w:type="spellStart"/>
      <w:r w:rsidRPr="005D2DA0">
        <w:t>ТОФК</w:t>
      </w:r>
      <w:proofErr w:type="spellEnd"/>
      <w:r w:rsidRPr="005D2DA0">
        <w:t xml:space="preserve"> 012202102</w:t>
      </w:r>
    </w:p>
    <w:p w14:paraId="2E7EB94D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>Номер казначейского счета 03100643000000013200</w:t>
      </w:r>
    </w:p>
    <w:p w14:paraId="4E979524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>ЕКС 40102810745370000024</w:t>
      </w:r>
    </w:p>
    <w:p w14:paraId="28415B93" w14:textId="43A43155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proofErr w:type="spellStart"/>
      <w:r w:rsidRPr="005D2DA0">
        <w:lastRenderedPageBreak/>
        <w:t>ОКЦ</w:t>
      </w:r>
      <w:proofErr w:type="spellEnd"/>
      <w:r w:rsidRPr="005D2DA0">
        <w:t xml:space="preserve"> № 1 </w:t>
      </w:r>
      <w:proofErr w:type="spellStart"/>
      <w:r w:rsidRPr="005D2DA0">
        <w:t>ВВГУ</w:t>
      </w:r>
      <w:proofErr w:type="spellEnd"/>
      <w:r w:rsidRPr="005D2DA0">
        <w:t xml:space="preserve"> Банка России //</w:t>
      </w:r>
      <w:proofErr w:type="spellStart"/>
      <w:r w:rsidRPr="005D2DA0">
        <w:t>УФК</w:t>
      </w:r>
      <w:proofErr w:type="spellEnd"/>
      <w:r w:rsidRPr="005D2DA0">
        <w:t xml:space="preserve">  по Нижегородской области г. Нижний Новгород</w:t>
      </w:r>
    </w:p>
    <w:p w14:paraId="6E62D38B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proofErr w:type="spellStart"/>
      <w:r w:rsidRPr="005D2DA0">
        <w:t>ОКТМО</w:t>
      </w:r>
      <w:proofErr w:type="spellEnd"/>
      <w:r w:rsidRPr="005D2DA0">
        <w:t xml:space="preserve"> 22518000</w:t>
      </w:r>
    </w:p>
    <w:p w14:paraId="4245AA4F" w14:textId="605A5DBA" w:rsidR="00BF5C54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>КБК 48811413040140000410</w:t>
      </w:r>
      <w:r w:rsidR="00BF5C54" w:rsidRPr="005D2DA0">
        <w:t>.</w:t>
      </w:r>
    </w:p>
    <w:p w14:paraId="05A3783D" w14:textId="77777777" w:rsidR="00BF5C54" w:rsidRPr="005D2DA0" w:rsidRDefault="00BF5C54" w:rsidP="00BF5C54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14:paraId="5296CCEA" w14:textId="77777777" w:rsidR="00BF5C54" w:rsidRPr="005D2DA0" w:rsidRDefault="00BF5C54" w:rsidP="00BF5C54">
      <w:pPr>
        <w:ind w:firstLine="708"/>
        <w:jc w:val="both"/>
        <w:rPr>
          <w:b/>
        </w:rPr>
      </w:pPr>
      <w:r w:rsidRPr="005D2DA0">
        <w:rPr>
          <w:b/>
        </w:rPr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7E4017C7" w14:textId="77777777" w:rsidR="00BF5C54" w:rsidRPr="005D2DA0" w:rsidRDefault="00BF5C54" w:rsidP="00BF5C54">
      <w:pPr>
        <w:ind w:firstLine="720"/>
        <w:jc w:val="both"/>
      </w:pPr>
      <w:r w:rsidRPr="005D2DA0">
        <w:t xml:space="preserve">2.2.3. _________ </w:t>
      </w:r>
      <w:r w:rsidRPr="005D2DA0">
        <w:rPr>
          <w:b/>
        </w:rPr>
        <w:t>рублей</w:t>
      </w:r>
      <w:r w:rsidRPr="005D2DA0">
        <w:rPr>
          <w:b/>
          <w:bCs/>
        </w:rPr>
        <w:t xml:space="preserve"> (_________ рублей)</w:t>
      </w:r>
      <w:r w:rsidRPr="005D2DA0">
        <w:t xml:space="preserve"> </w:t>
      </w:r>
      <w:r w:rsidRPr="005D2DA0">
        <w:rPr>
          <w:bCs/>
        </w:rPr>
        <w:t xml:space="preserve">- </w:t>
      </w:r>
      <w:r w:rsidRPr="005D2DA0">
        <w:t>сумму налога на добавленную стоимость в размере 22%,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1FA20CA5" w14:textId="77777777" w:rsidR="002132F3" w:rsidRPr="005D2DA0" w:rsidRDefault="00BF5C54" w:rsidP="002132F3">
      <w:pPr>
        <w:autoSpaceDE w:val="0"/>
        <w:autoSpaceDN w:val="0"/>
        <w:adjustRightInd w:val="0"/>
        <w:ind w:firstLine="708"/>
        <w:jc w:val="both"/>
        <w:rPr>
          <w:bCs/>
          <w:i/>
        </w:rPr>
      </w:pPr>
      <w:r w:rsidRPr="005D2DA0">
        <w:t xml:space="preserve"> </w:t>
      </w:r>
      <w:r w:rsidRPr="005D2DA0">
        <w:rPr>
          <w:bCs/>
          <w:i/>
        </w:rPr>
        <w:t>Покупатель - физическое лицо</w:t>
      </w:r>
    </w:p>
    <w:p w14:paraId="2A21B00F" w14:textId="26CBCC1E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5D2DA0">
        <w:rPr>
          <w:bCs/>
          <w:iCs/>
        </w:rPr>
        <w:t xml:space="preserve">Получатель платежа: </w:t>
      </w:r>
      <w:proofErr w:type="spellStart"/>
      <w:r w:rsidRPr="005D2DA0">
        <w:rPr>
          <w:bCs/>
          <w:iCs/>
        </w:rPr>
        <w:t>УФК</w:t>
      </w:r>
      <w:proofErr w:type="spellEnd"/>
      <w:r w:rsidRPr="005D2DA0">
        <w:rPr>
          <w:bCs/>
          <w:iCs/>
        </w:rPr>
        <w:t xml:space="preserve"> по Нижегородской области (Администрация Ветлужского муниципального округа Нижегородской области)</w:t>
      </w:r>
    </w:p>
    <w:p w14:paraId="696C0278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5D2DA0">
        <w:rPr>
          <w:bCs/>
          <w:iCs/>
        </w:rPr>
        <w:t xml:space="preserve">л/с </w:t>
      </w:r>
      <w:proofErr w:type="spellStart"/>
      <w:r w:rsidRPr="005D2DA0">
        <w:rPr>
          <w:bCs/>
          <w:iCs/>
        </w:rPr>
        <w:t>04323D38530</w:t>
      </w:r>
      <w:proofErr w:type="spellEnd"/>
    </w:p>
    <w:p w14:paraId="6FA79952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5D2DA0">
        <w:rPr>
          <w:bCs/>
          <w:iCs/>
        </w:rPr>
        <w:t>ИНН 5235009071</w:t>
      </w:r>
    </w:p>
    <w:p w14:paraId="0BB1D5EE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5D2DA0">
        <w:rPr>
          <w:bCs/>
          <w:iCs/>
        </w:rPr>
        <w:t>КПП 523501001</w:t>
      </w:r>
    </w:p>
    <w:p w14:paraId="4068B7BE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proofErr w:type="spellStart"/>
      <w:r w:rsidRPr="005D2DA0">
        <w:rPr>
          <w:bCs/>
          <w:iCs/>
        </w:rPr>
        <w:t>ОГРН</w:t>
      </w:r>
      <w:proofErr w:type="spellEnd"/>
      <w:r w:rsidRPr="005D2DA0">
        <w:rPr>
          <w:bCs/>
          <w:iCs/>
        </w:rPr>
        <w:t xml:space="preserve"> 1235200003642</w:t>
      </w:r>
    </w:p>
    <w:p w14:paraId="0C5DDB47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proofErr w:type="spellStart"/>
      <w:r w:rsidRPr="005D2DA0">
        <w:rPr>
          <w:bCs/>
          <w:iCs/>
        </w:rPr>
        <w:t>БИК</w:t>
      </w:r>
      <w:proofErr w:type="spellEnd"/>
      <w:r w:rsidRPr="005D2DA0">
        <w:rPr>
          <w:bCs/>
          <w:iCs/>
        </w:rPr>
        <w:t xml:space="preserve"> </w:t>
      </w:r>
      <w:proofErr w:type="spellStart"/>
      <w:r w:rsidRPr="005D2DA0">
        <w:rPr>
          <w:bCs/>
          <w:iCs/>
        </w:rPr>
        <w:t>ТОФК</w:t>
      </w:r>
      <w:proofErr w:type="spellEnd"/>
      <w:r w:rsidRPr="005D2DA0">
        <w:rPr>
          <w:bCs/>
          <w:iCs/>
        </w:rPr>
        <w:t xml:space="preserve"> 012202102</w:t>
      </w:r>
    </w:p>
    <w:p w14:paraId="07B1F1D0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5D2DA0">
        <w:rPr>
          <w:bCs/>
          <w:iCs/>
        </w:rPr>
        <w:t>Номер казначейского счета 03100643000000013200</w:t>
      </w:r>
    </w:p>
    <w:p w14:paraId="509662D2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5D2DA0">
        <w:rPr>
          <w:bCs/>
          <w:iCs/>
        </w:rPr>
        <w:t>ЕКС 40102810745370000024</w:t>
      </w:r>
    </w:p>
    <w:p w14:paraId="3459FD36" w14:textId="1939A9F2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proofErr w:type="spellStart"/>
      <w:r w:rsidRPr="005D2DA0">
        <w:rPr>
          <w:bCs/>
          <w:iCs/>
        </w:rPr>
        <w:t>ОКЦ</w:t>
      </w:r>
      <w:proofErr w:type="spellEnd"/>
      <w:r w:rsidRPr="005D2DA0">
        <w:rPr>
          <w:bCs/>
          <w:iCs/>
        </w:rPr>
        <w:t xml:space="preserve"> № 1 </w:t>
      </w:r>
      <w:proofErr w:type="spellStart"/>
      <w:r w:rsidRPr="005D2DA0">
        <w:rPr>
          <w:bCs/>
          <w:iCs/>
        </w:rPr>
        <w:t>ВВГУ</w:t>
      </w:r>
      <w:proofErr w:type="spellEnd"/>
      <w:r w:rsidRPr="005D2DA0">
        <w:rPr>
          <w:bCs/>
          <w:iCs/>
        </w:rPr>
        <w:t xml:space="preserve"> Банка России //</w:t>
      </w:r>
      <w:proofErr w:type="spellStart"/>
      <w:r w:rsidRPr="005D2DA0">
        <w:rPr>
          <w:bCs/>
          <w:iCs/>
        </w:rPr>
        <w:t>УФК</w:t>
      </w:r>
      <w:proofErr w:type="spellEnd"/>
      <w:r w:rsidRPr="005D2DA0">
        <w:rPr>
          <w:bCs/>
          <w:iCs/>
        </w:rPr>
        <w:t xml:space="preserve">  по Нижегородской области г. Нижний Новгород</w:t>
      </w:r>
    </w:p>
    <w:p w14:paraId="7B53E22C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proofErr w:type="spellStart"/>
      <w:r w:rsidRPr="005D2DA0">
        <w:rPr>
          <w:bCs/>
          <w:iCs/>
        </w:rPr>
        <w:t>ОКТМО</w:t>
      </w:r>
      <w:proofErr w:type="spellEnd"/>
      <w:r w:rsidRPr="005D2DA0">
        <w:rPr>
          <w:bCs/>
          <w:iCs/>
        </w:rPr>
        <w:t xml:space="preserve"> 22518000</w:t>
      </w:r>
    </w:p>
    <w:p w14:paraId="7BDD2746" w14:textId="5C189EDB" w:rsidR="00BF5C54" w:rsidRPr="005D2DA0" w:rsidRDefault="002132F3" w:rsidP="002132F3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5D2DA0">
        <w:rPr>
          <w:bCs/>
          <w:iCs/>
        </w:rPr>
        <w:t>КБК 48811413040140000410</w:t>
      </w:r>
    </w:p>
    <w:p w14:paraId="6E389D8A" w14:textId="77777777" w:rsidR="00BF5C54" w:rsidRPr="005D2DA0" w:rsidRDefault="00BF5C54" w:rsidP="00BF5C54">
      <w:pPr>
        <w:ind w:firstLine="720"/>
        <w:jc w:val="both"/>
        <w:rPr>
          <w:bCs/>
        </w:rPr>
      </w:pPr>
      <w:r w:rsidRPr="005D2DA0">
        <w:rPr>
          <w:bCs/>
          <w:i/>
        </w:rPr>
        <w:t>Покупатель – юридическое лицо</w:t>
      </w:r>
      <w:r w:rsidRPr="005D2DA0">
        <w:rPr>
          <w:bCs/>
        </w:rPr>
        <w:t xml:space="preserve"> – на единый налоговый счет в Казначейство России (</w:t>
      </w:r>
      <w:proofErr w:type="spellStart"/>
      <w:r w:rsidRPr="005D2DA0">
        <w:rPr>
          <w:bCs/>
        </w:rPr>
        <w:t>ФНС</w:t>
      </w:r>
      <w:proofErr w:type="spellEnd"/>
      <w:r w:rsidRPr="005D2DA0">
        <w:rPr>
          <w:bCs/>
        </w:rPr>
        <w:t xml:space="preserve"> России).</w:t>
      </w:r>
    </w:p>
    <w:p w14:paraId="0D00B3BE" w14:textId="77777777" w:rsidR="00BF5C54" w:rsidRPr="005D2DA0" w:rsidRDefault="00BF5C54" w:rsidP="00BF5C54">
      <w:pPr>
        <w:autoSpaceDE w:val="0"/>
        <w:autoSpaceDN w:val="0"/>
        <w:adjustRightInd w:val="0"/>
        <w:jc w:val="both"/>
        <w:rPr>
          <w:bCs/>
          <w:i/>
        </w:rPr>
      </w:pPr>
      <w:r w:rsidRPr="005D2DA0">
        <w:tab/>
      </w:r>
      <w:r w:rsidRPr="005D2DA0">
        <w:rPr>
          <w:b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6EFC3632" w14:textId="77777777" w:rsidR="00BF5C54" w:rsidRPr="005D2DA0" w:rsidRDefault="00BF5C54" w:rsidP="00BF5C54">
      <w:pPr>
        <w:ind w:firstLine="720"/>
        <w:jc w:val="both"/>
      </w:pPr>
      <w:r w:rsidRPr="005D2DA0">
        <w:rPr>
          <w:bCs/>
        </w:rPr>
        <w:t>2.2.4.</w:t>
      </w:r>
      <w:r w:rsidRPr="005D2DA0">
        <w:rPr>
          <w:b/>
          <w:bCs/>
        </w:rPr>
        <w:t xml:space="preserve"> _____ рублей (_________ рублей) </w:t>
      </w:r>
      <w:r w:rsidRPr="005D2DA0">
        <w:t xml:space="preserve">за земельный участок, указанный в подпункте 1.1.2. </w:t>
      </w:r>
      <w:r w:rsidRPr="005D2DA0">
        <w:rPr>
          <w:bCs/>
          <w:iCs/>
        </w:rPr>
        <w:t xml:space="preserve">настоящего Договора, </w:t>
      </w:r>
      <w:r w:rsidRPr="005D2DA0">
        <w:t>в безналичном порядке на расчетный счет:</w:t>
      </w:r>
    </w:p>
    <w:p w14:paraId="1367DFE5" w14:textId="77777777" w:rsidR="002132F3" w:rsidRPr="005D2DA0" w:rsidRDefault="00BF5C54" w:rsidP="002132F3">
      <w:pPr>
        <w:autoSpaceDE w:val="0"/>
        <w:autoSpaceDN w:val="0"/>
        <w:adjustRightInd w:val="0"/>
        <w:ind w:firstLine="708"/>
        <w:jc w:val="both"/>
      </w:pPr>
      <w:r w:rsidRPr="005D2DA0">
        <w:t xml:space="preserve">Получатель: </w:t>
      </w:r>
      <w:proofErr w:type="spellStart"/>
      <w:r w:rsidR="002132F3" w:rsidRPr="005D2DA0">
        <w:t>УФК</w:t>
      </w:r>
      <w:proofErr w:type="spellEnd"/>
      <w:r w:rsidR="002132F3" w:rsidRPr="005D2DA0">
        <w:t xml:space="preserve"> по Нижегородской области (Администрация Ветлужского муниципального округа Нижегородской области) </w:t>
      </w:r>
    </w:p>
    <w:p w14:paraId="10B77EE1" w14:textId="7FBD11FC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 xml:space="preserve">л/с </w:t>
      </w:r>
      <w:proofErr w:type="spellStart"/>
      <w:r w:rsidRPr="005D2DA0">
        <w:t>04323D38530</w:t>
      </w:r>
      <w:proofErr w:type="spellEnd"/>
    </w:p>
    <w:p w14:paraId="6A8B42BF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>ИНН 5235009071;  КПП 523501001</w:t>
      </w:r>
    </w:p>
    <w:p w14:paraId="7B8C9564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proofErr w:type="spellStart"/>
      <w:r w:rsidRPr="005D2DA0">
        <w:t>ОГРН</w:t>
      </w:r>
      <w:proofErr w:type="spellEnd"/>
      <w:r w:rsidRPr="005D2DA0">
        <w:t xml:space="preserve"> 1235200003642;  </w:t>
      </w:r>
      <w:proofErr w:type="spellStart"/>
      <w:r w:rsidRPr="005D2DA0">
        <w:t>БИК</w:t>
      </w:r>
      <w:proofErr w:type="spellEnd"/>
      <w:r w:rsidRPr="005D2DA0">
        <w:t xml:space="preserve"> </w:t>
      </w:r>
      <w:proofErr w:type="spellStart"/>
      <w:r w:rsidRPr="005D2DA0">
        <w:t>ТОФК</w:t>
      </w:r>
      <w:proofErr w:type="spellEnd"/>
      <w:r w:rsidRPr="005D2DA0">
        <w:t xml:space="preserve"> 012202102</w:t>
      </w:r>
    </w:p>
    <w:p w14:paraId="5B4C0EC5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>Номер казначейского счета 03100643000000013200</w:t>
      </w:r>
    </w:p>
    <w:p w14:paraId="0FDF75B5" w14:textId="77777777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>ЕКС 40102810745370000024</w:t>
      </w:r>
    </w:p>
    <w:p w14:paraId="1FA72B18" w14:textId="27B4FB15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proofErr w:type="spellStart"/>
      <w:r w:rsidRPr="005D2DA0">
        <w:t>ОКЦ</w:t>
      </w:r>
      <w:proofErr w:type="spellEnd"/>
      <w:r w:rsidRPr="005D2DA0">
        <w:t xml:space="preserve"> № 1 </w:t>
      </w:r>
      <w:proofErr w:type="spellStart"/>
      <w:r w:rsidRPr="005D2DA0">
        <w:t>ВВГУ</w:t>
      </w:r>
      <w:proofErr w:type="spellEnd"/>
      <w:r w:rsidRPr="005D2DA0">
        <w:t xml:space="preserve"> Банка России//</w:t>
      </w:r>
      <w:proofErr w:type="spellStart"/>
      <w:r w:rsidRPr="005D2DA0">
        <w:t>УФК</w:t>
      </w:r>
      <w:proofErr w:type="spellEnd"/>
      <w:r w:rsidR="004B3619" w:rsidRPr="005D2DA0">
        <w:t xml:space="preserve"> </w:t>
      </w:r>
      <w:r w:rsidRPr="005D2DA0">
        <w:t>по Нижегородской области, г Нижний Новгород</w:t>
      </w:r>
    </w:p>
    <w:p w14:paraId="6B2D0771" w14:textId="5671B341" w:rsidR="002132F3" w:rsidRPr="005D2DA0" w:rsidRDefault="002132F3" w:rsidP="002132F3">
      <w:pPr>
        <w:autoSpaceDE w:val="0"/>
        <w:autoSpaceDN w:val="0"/>
        <w:adjustRightInd w:val="0"/>
        <w:ind w:firstLine="708"/>
        <w:jc w:val="both"/>
      </w:pPr>
      <w:r w:rsidRPr="005D2DA0">
        <w:t>Код бюджетной классификации (КБК) 48811</w:t>
      </w:r>
      <w:r w:rsidR="00EE2485" w:rsidRPr="005D2DA0">
        <w:t>406024140000430</w:t>
      </w:r>
      <w:r w:rsidRPr="005D2DA0">
        <w:t xml:space="preserve">, </w:t>
      </w:r>
    </w:p>
    <w:p w14:paraId="5CB80284" w14:textId="39835E15" w:rsidR="00BF5C54" w:rsidRPr="005D2DA0" w:rsidRDefault="002132F3" w:rsidP="002132F3">
      <w:pPr>
        <w:autoSpaceDE w:val="0"/>
        <w:autoSpaceDN w:val="0"/>
        <w:adjustRightInd w:val="0"/>
        <w:ind w:firstLine="708"/>
        <w:jc w:val="both"/>
      </w:pPr>
      <w:proofErr w:type="spellStart"/>
      <w:r w:rsidRPr="005D2DA0">
        <w:t>ОКТМО</w:t>
      </w:r>
      <w:proofErr w:type="spellEnd"/>
      <w:r w:rsidRPr="005D2DA0">
        <w:t xml:space="preserve"> 22518000</w:t>
      </w:r>
    </w:p>
    <w:p w14:paraId="1A456097" w14:textId="77777777" w:rsidR="00BF5C54" w:rsidRPr="005D2DA0" w:rsidRDefault="00BF5C54" w:rsidP="00BF5C54">
      <w:pPr>
        <w:ind w:firstLine="720"/>
        <w:jc w:val="both"/>
      </w:pPr>
      <w:r w:rsidRPr="005D2DA0">
        <w:t xml:space="preserve">2.3. 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72974423" w14:textId="77777777" w:rsidR="00BF5C54" w:rsidRPr="005D2DA0" w:rsidRDefault="00BF5C54" w:rsidP="00BF5C54">
      <w:pPr>
        <w:ind w:firstLine="720"/>
        <w:jc w:val="both"/>
      </w:pPr>
      <w:r w:rsidRPr="005D2DA0"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301DF744" w14:textId="77777777" w:rsidR="00BF5C54" w:rsidRPr="005D2DA0" w:rsidRDefault="00BF5C54" w:rsidP="00BF5C54">
      <w:pPr>
        <w:ind w:firstLine="720"/>
        <w:jc w:val="both"/>
      </w:pPr>
      <w:r w:rsidRPr="005D2DA0">
        <w:t>2.5. Оплата по договору третьими лицами не допускается.</w:t>
      </w:r>
    </w:p>
    <w:p w14:paraId="08A3AB9F" w14:textId="77777777" w:rsidR="00BF5C54" w:rsidRPr="005D2DA0" w:rsidRDefault="00BF5C54" w:rsidP="00BF5C54">
      <w:pPr>
        <w:ind w:firstLine="720"/>
        <w:jc w:val="both"/>
      </w:pPr>
    </w:p>
    <w:p w14:paraId="09FBA3EB" w14:textId="77777777" w:rsidR="00BF5C54" w:rsidRPr="005D2DA0" w:rsidRDefault="00BF5C54" w:rsidP="00BF5C54">
      <w:pPr>
        <w:ind w:firstLine="720"/>
        <w:jc w:val="center"/>
        <w:rPr>
          <w:b/>
        </w:rPr>
      </w:pPr>
      <w:r w:rsidRPr="005D2DA0">
        <w:rPr>
          <w:b/>
        </w:rPr>
        <w:t>Статья 3. Ограничения использования и обременения имущества</w:t>
      </w:r>
    </w:p>
    <w:p w14:paraId="15CC27D8" w14:textId="77777777" w:rsidR="00BF5C54" w:rsidRPr="005D2DA0" w:rsidRDefault="00BF5C54" w:rsidP="00BF5C54">
      <w:pPr>
        <w:ind w:firstLine="720"/>
        <w:jc w:val="center"/>
        <w:rPr>
          <w:b/>
        </w:rPr>
      </w:pPr>
    </w:p>
    <w:p w14:paraId="54214928" w14:textId="77777777" w:rsidR="00BF5C54" w:rsidRPr="005D2DA0" w:rsidRDefault="00BF5C54" w:rsidP="00BF5C54">
      <w:pPr>
        <w:ind w:firstLine="720"/>
        <w:jc w:val="both"/>
        <w:rPr>
          <w:bCs/>
        </w:rPr>
      </w:pPr>
      <w:r w:rsidRPr="005D2DA0">
        <w:rPr>
          <w:bCs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1C006C82" w14:textId="77777777" w:rsidR="00BF5C54" w:rsidRPr="005D2DA0" w:rsidRDefault="00BF5C54" w:rsidP="00BF5C54">
      <w:pPr>
        <w:ind w:right="-55" w:firstLine="720"/>
        <w:jc w:val="center"/>
        <w:rPr>
          <w:b/>
          <w:bCs/>
        </w:rPr>
      </w:pPr>
    </w:p>
    <w:p w14:paraId="574F7D0F" w14:textId="77777777" w:rsidR="00BF5C54" w:rsidRPr="005D2DA0" w:rsidRDefault="00BF5C54" w:rsidP="00BF5C54">
      <w:pPr>
        <w:ind w:right="-55" w:firstLine="720"/>
        <w:jc w:val="center"/>
        <w:rPr>
          <w:b/>
          <w:bCs/>
        </w:rPr>
      </w:pPr>
      <w:r w:rsidRPr="005D2DA0">
        <w:rPr>
          <w:b/>
          <w:bCs/>
        </w:rPr>
        <w:lastRenderedPageBreak/>
        <w:t>Статья 4. Права и обязанности Сторон</w:t>
      </w:r>
    </w:p>
    <w:p w14:paraId="1F7D8D61" w14:textId="77777777" w:rsidR="00BF5C54" w:rsidRPr="005D2DA0" w:rsidRDefault="00BF5C54" w:rsidP="00BF5C54">
      <w:pPr>
        <w:ind w:right="-55" w:firstLine="720"/>
        <w:jc w:val="center"/>
        <w:rPr>
          <w:b/>
          <w:bCs/>
        </w:rPr>
      </w:pPr>
    </w:p>
    <w:p w14:paraId="2EA58F6A" w14:textId="77777777" w:rsidR="00BF5C54" w:rsidRPr="005D2DA0" w:rsidRDefault="00BF5C54" w:rsidP="00BF5C54">
      <w:pPr>
        <w:ind w:right="-55" w:firstLine="720"/>
        <w:jc w:val="both"/>
        <w:rPr>
          <w:bCs/>
        </w:rPr>
      </w:pPr>
      <w:r w:rsidRPr="005D2DA0">
        <w:rPr>
          <w:bCs/>
        </w:rPr>
        <w:t>4.1. Продавец обязуется:</w:t>
      </w:r>
    </w:p>
    <w:p w14:paraId="207BB2CC" w14:textId="77777777" w:rsidR="00BF5C54" w:rsidRPr="005D2DA0" w:rsidRDefault="00BF5C54" w:rsidP="00BF5C54">
      <w:pPr>
        <w:ind w:right="-55" w:firstLine="720"/>
        <w:jc w:val="both"/>
      </w:pPr>
      <w:r w:rsidRPr="005D2DA0">
        <w:t>4.1.1. Предоставить Покупателю сведения, необходимые для исполнения условий, установленных настоящим Договором.</w:t>
      </w:r>
    </w:p>
    <w:p w14:paraId="4486F50E" w14:textId="77777777" w:rsidR="00BF5C54" w:rsidRPr="005D2DA0" w:rsidRDefault="00BF5C54" w:rsidP="00BF5C54">
      <w:pPr>
        <w:ind w:right="-55" w:firstLine="720"/>
        <w:jc w:val="both"/>
        <w:rPr>
          <w:bCs/>
        </w:rPr>
      </w:pPr>
      <w:r w:rsidRPr="005D2DA0">
        <w:rPr>
          <w:bCs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0873F5BA" w14:textId="77777777" w:rsidR="00BF5C54" w:rsidRPr="005D2DA0" w:rsidRDefault="00BF5C54" w:rsidP="00BF5C54">
      <w:pPr>
        <w:ind w:right="-55" w:firstLine="720"/>
        <w:jc w:val="both"/>
        <w:rPr>
          <w:bCs/>
        </w:rPr>
      </w:pPr>
      <w:r w:rsidRPr="005D2DA0">
        <w:rPr>
          <w:bCs/>
        </w:rPr>
        <w:t>4.2. Покупатель обязуется:</w:t>
      </w:r>
    </w:p>
    <w:p w14:paraId="63A699AA" w14:textId="77777777" w:rsidR="00BF5C54" w:rsidRPr="005D2DA0" w:rsidRDefault="00BF5C54" w:rsidP="00BF5C54">
      <w:pPr>
        <w:ind w:right="-55" w:firstLine="720"/>
        <w:jc w:val="both"/>
      </w:pPr>
      <w:r w:rsidRPr="005D2DA0"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0961F856" w14:textId="429101F7" w:rsidR="00BF5C54" w:rsidRPr="005D2DA0" w:rsidRDefault="00BF5C54" w:rsidP="00BF5C54">
      <w:pPr>
        <w:ind w:firstLine="720"/>
        <w:jc w:val="both"/>
      </w:pPr>
      <w:r w:rsidRPr="005D2DA0">
        <w:t>4.2.2. Оплачивать коммунальные платежи с даты подписания Продавцом акта приема-передачи имущества, указанного в пункте 1.1. настоящего Договора.</w:t>
      </w:r>
    </w:p>
    <w:p w14:paraId="0E80AC19" w14:textId="1362AAF2" w:rsidR="00BF5C54" w:rsidRPr="005D2DA0" w:rsidRDefault="00BF5C54" w:rsidP="00BF5C54">
      <w:pPr>
        <w:ind w:firstLine="720"/>
        <w:jc w:val="both"/>
      </w:pPr>
      <w:r w:rsidRPr="005D2DA0">
        <w:t>4.2.3. В течение 2 рабочих дней с даты</w:t>
      </w:r>
      <w:r w:rsidR="002132F3" w:rsidRPr="005D2DA0">
        <w:t xml:space="preserve"> выставления </w:t>
      </w:r>
      <w:r w:rsidR="004B3619" w:rsidRPr="005D2DA0">
        <w:t xml:space="preserve">квитанции за регистрацию права на недвижимое имущество </w:t>
      </w:r>
      <w:r w:rsidRPr="005D2DA0">
        <w:t>представить Продавцу скан-копию платежных поручений (квитанций) об оплате государственной пошлины</w:t>
      </w:r>
      <w:r w:rsidR="004B3619" w:rsidRPr="005D2DA0">
        <w:t xml:space="preserve"> за</w:t>
      </w:r>
      <w:r w:rsidRPr="005D2DA0">
        <w:t xml:space="preserve"> имущество, указанное в пункте 1.1. договора.</w:t>
      </w:r>
    </w:p>
    <w:p w14:paraId="7956FF0A" w14:textId="77777777" w:rsidR="00BF5C54" w:rsidRPr="005D2DA0" w:rsidRDefault="00BF5C54" w:rsidP="00BF5C54">
      <w:pPr>
        <w:ind w:firstLine="720"/>
        <w:jc w:val="both"/>
      </w:pPr>
      <w:r w:rsidRPr="005D2DA0">
        <w:t>4.3. Продавец и Покупатель совместно в течение 5 (пяти) рабочих дней с момента подписания акта приема-передачи совершить действия, необходимые для государственной регистрации перехода права собственности на имущество, указанное в пункте 1.1. договора.</w:t>
      </w:r>
    </w:p>
    <w:p w14:paraId="1983192C" w14:textId="77777777" w:rsidR="00BF5C54" w:rsidRPr="005D2DA0" w:rsidRDefault="00BF5C54" w:rsidP="00BF5C54">
      <w:pPr>
        <w:ind w:firstLine="720"/>
        <w:jc w:val="both"/>
      </w:pPr>
    </w:p>
    <w:p w14:paraId="55696E3F" w14:textId="77777777" w:rsidR="00BF5C54" w:rsidRPr="005D2DA0" w:rsidRDefault="00BF5C54" w:rsidP="00BF5C54">
      <w:pPr>
        <w:ind w:right="-55" w:firstLine="720"/>
        <w:jc w:val="center"/>
        <w:rPr>
          <w:b/>
          <w:bCs/>
        </w:rPr>
      </w:pPr>
      <w:r w:rsidRPr="005D2DA0">
        <w:rPr>
          <w:b/>
          <w:bCs/>
        </w:rPr>
        <w:t xml:space="preserve">Статья 5. Гарантии </w:t>
      </w:r>
    </w:p>
    <w:p w14:paraId="48B748BE" w14:textId="77777777" w:rsidR="00BF5C54" w:rsidRPr="005D2DA0" w:rsidRDefault="00BF5C54" w:rsidP="00BF5C54">
      <w:pPr>
        <w:ind w:right="-55" w:firstLine="720"/>
        <w:jc w:val="center"/>
        <w:rPr>
          <w:b/>
          <w:bCs/>
        </w:rPr>
      </w:pPr>
    </w:p>
    <w:p w14:paraId="3A6E8368" w14:textId="77777777" w:rsidR="00BF5C54" w:rsidRPr="005D2DA0" w:rsidRDefault="00BF5C54" w:rsidP="00BF5C54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5D2DA0">
        <w:rPr>
          <w:bCs/>
        </w:rPr>
        <w:t xml:space="preserve">5.1. Продавец гарантирует, что на момент подписания Договора  имущество,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3CB3F337" w14:textId="77777777" w:rsidR="00BF5C54" w:rsidRPr="005D2DA0" w:rsidRDefault="00BF5C54" w:rsidP="00BF5C54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5D2DA0">
        <w:rPr>
          <w:bCs/>
        </w:rPr>
        <w:t>5.2. Покупатель гарантирует, что на момент подписания Договора:</w:t>
      </w:r>
    </w:p>
    <w:p w14:paraId="5E8654ED" w14:textId="77777777" w:rsidR="00BF5C54" w:rsidRPr="005D2DA0" w:rsidRDefault="00BF5C54" w:rsidP="00BF5C54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5D2DA0">
        <w:rPr>
          <w:bCs/>
        </w:rPr>
        <w:t xml:space="preserve">5.2.1. Не находится в процедуре банкротства, не имеется оснований для банкротства,  в отношении него  не подано заявление о признании его банкротом. </w:t>
      </w:r>
    </w:p>
    <w:p w14:paraId="62750108" w14:textId="77777777" w:rsidR="00BF5C54" w:rsidRPr="005D2DA0" w:rsidRDefault="00BF5C54" w:rsidP="00BF5C54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5D2DA0">
        <w:rPr>
          <w:bCs/>
        </w:rPr>
        <w:t xml:space="preserve">5.2.2. Является добросовестным налогоплательщиком, не имеет задолженности по налогам и сборам. </w:t>
      </w:r>
    </w:p>
    <w:p w14:paraId="3DB57031" w14:textId="77777777" w:rsidR="00BF5C54" w:rsidRPr="005D2DA0" w:rsidRDefault="00BF5C54" w:rsidP="00BF5C54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5D2DA0">
        <w:rPr>
          <w:bCs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749DCAEF" w14:textId="77777777" w:rsidR="00BF5C54" w:rsidRPr="005D2DA0" w:rsidRDefault="00BF5C54" w:rsidP="00BF5C54">
      <w:pPr>
        <w:autoSpaceDE w:val="0"/>
        <w:autoSpaceDN w:val="0"/>
        <w:adjustRightInd w:val="0"/>
        <w:ind w:firstLine="720"/>
        <w:jc w:val="both"/>
        <w:rPr>
          <w:bCs/>
        </w:rPr>
      </w:pPr>
    </w:p>
    <w:p w14:paraId="647F296F" w14:textId="77777777" w:rsidR="00BF5C54" w:rsidRPr="005D2DA0" w:rsidRDefault="00BF5C54" w:rsidP="00BF5C54">
      <w:pPr>
        <w:ind w:right="-55" w:firstLine="720"/>
        <w:jc w:val="center"/>
        <w:rPr>
          <w:b/>
          <w:bCs/>
        </w:rPr>
      </w:pPr>
      <w:r w:rsidRPr="005D2DA0">
        <w:rPr>
          <w:b/>
          <w:bCs/>
        </w:rPr>
        <w:t>Статья 6. Переход права собственности на имущество</w:t>
      </w:r>
    </w:p>
    <w:p w14:paraId="7D6575D7" w14:textId="77777777" w:rsidR="00BF5C54" w:rsidRPr="005D2DA0" w:rsidRDefault="00BF5C54" w:rsidP="00BF5C54">
      <w:pPr>
        <w:ind w:right="-55" w:firstLine="720"/>
        <w:jc w:val="center"/>
        <w:rPr>
          <w:b/>
          <w:bCs/>
        </w:rPr>
      </w:pPr>
    </w:p>
    <w:p w14:paraId="3866B63D" w14:textId="77777777" w:rsidR="00BF5C54" w:rsidRPr="005D2DA0" w:rsidRDefault="00BF5C54" w:rsidP="00BF5C54">
      <w:pPr>
        <w:ind w:right="-55" w:firstLine="720"/>
        <w:jc w:val="both"/>
        <w:rPr>
          <w:bCs/>
        </w:rPr>
      </w:pPr>
      <w:r w:rsidRPr="005D2DA0">
        <w:rPr>
          <w:bCs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76A02D2" w14:textId="59CD45C4" w:rsidR="00BF5C54" w:rsidRPr="005D2DA0" w:rsidRDefault="00BF5C54" w:rsidP="00BF5C54">
      <w:pPr>
        <w:tabs>
          <w:tab w:val="left" w:pos="-142"/>
        </w:tabs>
        <w:ind w:right="-55" w:firstLine="720"/>
        <w:jc w:val="both"/>
        <w:rPr>
          <w:bCs/>
        </w:rPr>
      </w:pPr>
      <w:r w:rsidRPr="005D2DA0">
        <w:rPr>
          <w:bCs/>
        </w:rPr>
        <w:t>В случаях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</w:t>
      </w:r>
      <w:r w:rsidRPr="005D2DA0">
        <w:t>.</w:t>
      </w:r>
    </w:p>
    <w:p w14:paraId="18FB2921" w14:textId="77777777" w:rsidR="00BF5C54" w:rsidRPr="005D2DA0" w:rsidRDefault="00BF5C54" w:rsidP="00BF5C54">
      <w:pPr>
        <w:ind w:right="-55" w:firstLine="720"/>
        <w:jc w:val="both"/>
      </w:pPr>
      <w:r w:rsidRPr="005D2DA0">
        <w:t>6.2. Риск случайной гибели или случайного повреждения, а также бремя содержания имущества переходит на Покупателя с момента передачи имущества  по акту приема-передачи.</w:t>
      </w:r>
    </w:p>
    <w:p w14:paraId="76658D9C" w14:textId="77777777" w:rsidR="00BF5C54" w:rsidRPr="005D2DA0" w:rsidRDefault="00BF5C54" w:rsidP="00BF5C54">
      <w:pPr>
        <w:ind w:right="-55" w:firstLine="720"/>
        <w:jc w:val="center"/>
        <w:rPr>
          <w:b/>
          <w:bCs/>
        </w:rPr>
      </w:pPr>
    </w:p>
    <w:p w14:paraId="30F68379" w14:textId="77777777" w:rsidR="00BF5C54" w:rsidRPr="005D2DA0" w:rsidRDefault="00BF5C54" w:rsidP="00BF5C54">
      <w:pPr>
        <w:ind w:right="-55" w:firstLine="720"/>
        <w:jc w:val="center"/>
        <w:rPr>
          <w:b/>
          <w:bCs/>
        </w:rPr>
      </w:pPr>
      <w:r w:rsidRPr="005D2DA0">
        <w:rPr>
          <w:b/>
          <w:bCs/>
        </w:rPr>
        <w:t>Статья 7. Ответственность сторон</w:t>
      </w:r>
    </w:p>
    <w:p w14:paraId="7C1E7EB6" w14:textId="77777777" w:rsidR="00BF5C54" w:rsidRPr="005D2DA0" w:rsidRDefault="00BF5C54" w:rsidP="00BF5C54">
      <w:pPr>
        <w:ind w:right="-55" w:firstLine="720"/>
        <w:jc w:val="center"/>
        <w:rPr>
          <w:b/>
          <w:bCs/>
        </w:rPr>
      </w:pPr>
    </w:p>
    <w:p w14:paraId="38F01071" w14:textId="77777777" w:rsidR="00BF5C54" w:rsidRPr="005D2DA0" w:rsidRDefault="00BF5C54" w:rsidP="00BF5C54">
      <w:pPr>
        <w:ind w:firstLine="720"/>
        <w:jc w:val="both"/>
      </w:pPr>
      <w:r w:rsidRPr="005D2DA0">
        <w:lastRenderedPageBreak/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6CB3907F" w14:textId="77777777" w:rsidR="00BF5C54" w:rsidRPr="005D2DA0" w:rsidRDefault="00BF5C54" w:rsidP="00BF5C54">
      <w:pPr>
        <w:ind w:firstLine="720"/>
        <w:jc w:val="both"/>
      </w:pPr>
      <w:r w:rsidRPr="005D2DA0"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3FBB42FC" w14:textId="77777777" w:rsidR="00BF5C54" w:rsidRPr="005D2DA0" w:rsidRDefault="00BF5C54" w:rsidP="00BF5C54">
      <w:pPr>
        <w:autoSpaceDE w:val="0"/>
        <w:autoSpaceDN w:val="0"/>
        <w:ind w:firstLine="720"/>
        <w:jc w:val="both"/>
      </w:pPr>
      <w:r w:rsidRPr="005D2DA0"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0E05984A" w14:textId="77777777" w:rsidR="00BF5C54" w:rsidRPr="005D2DA0" w:rsidRDefault="00BF5C54" w:rsidP="00BF5C54">
      <w:pPr>
        <w:ind w:firstLine="720"/>
        <w:jc w:val="both"/>
      </w:pPr>
      <w:r w:rsidRPr="005D2DA0"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07B00117" w14:textId="77777777" w:rsidR="00BF5C54" w:rsidRPr="005D2DA0" w:rsidRDefault="00BF5C54" w:rsidP="00BF5C54">
      <w:pPr>
        <w:ind w:right="-55" w:firstLine="720"/>
        <w:jc w:val="center"/>
        <w:rPr>
          <w:b/>
        </w:rPr>
      </w:pPr>
    </w:p>
    <w:p w14:paraId="0626774C" w14:textId="77777777" w:rsidR="00BF5C54" w:rsidRPr="005D2DA0" w:rsidRDefault="00BF5C54" w:rsidP="00BF5C54">
      <w:pPr>
        <w:ind w:right="-55" w:firstLine="720"/>
        <w:jc w:val="center"/>
        <w:rPr>
          <w:b/>
        </w:rPr>
      </w:pPr>
      <w:r w:rsidRPr="005D2DA0">
        <w:rPr>
          <w:b/>
        </w:rPr>
        <w:t>Статья 8. Заключительные положения</w:t>
      </w:r>
    </w:p>
    <w:p w14:paraId="0CBB4AF8" w14:textId="77777777" w:rsidR="00BF5C54" w:rsidRPr="005D2DA0" w:rsidRDefault="00BF5C54" w:rsidP="00BF5C54">
      <w:pPr>
        <w:ind w:right="-55" w:firstLine="720"/>
        <w:jc w:val="center"/>
        <w:rPr>
          <w:b/>
        </w:rPr>
      </w:pPr>
    </w:p>
    <w:p w14:paraId="0837D3F4" w14:textId="77777777" w:rsidR="00BF5C54" w:rsidRPr="005D2DA0" w:rsidRDefault="00BF5C54" w:rsidP="00BF5C54">
      <w:pPr>
        <w:ind w:firstLine="720"/>
        <w:jc w:val="both"/>
      </w:pPr>
      <w:r w:rsidRPr="005D2DA0"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60CAF288" w14:textId="77777777" w:rsidR="00BF5C54" w:rsidRPr="005D2DA0" w:rsidRDefault="00BF5C54" w:rsidP="00BF5C54">
      <w:pPr>
        <w:ind w:firstLine="720"/>
        <w:jc w:val="both"/>
      </w:pPr>
      <w:r w:rsidRPr="005D2DA0">
        <w:t>8.2. Все изменения и дополнения к Договору действительны, если они подписаны уполномоченными лицами.</w:t>
      </w:r>
    </w:p>
    <w:p w14:paraId="64C742C4" w14:textId="77777777" w:rsidR="00BF5C54" w:rsidRPr="005D2DA0" w:rsidRDefault="00BF5C54" w:rsidP="00BF5C54">
      <w:pPr>
        <w:ind w:firstLine="720"/>
        <w:jc w:val="both"/>
      </w:pPr>
      <w:r w:rsidRPr="005D2DA0"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4B59409B" w14:textId="77777777" w:rsidR="00BF5C54" w:rsidRPr="005D2DA0" w:rsidRDefault="00BF5C54" w:rsidP="00BF5C54">
      <w:pPr>
        <w:ind w:firstLine="720"/>
        <w:jc w:val="both"/>
      </w:pPr>
      <w:r w:rsidRPr="005D2DA0">
        <w:t>8.4. Настоящий договор заключается с Покупателем в форме электронного документа.</w:t>
      </w:r>
    </w:p>
    <w:p w14:paraId="3254B22E" w14:textId="77777777" w:rsidR="004A44F8" w:rsidRPr="005D2DA0" w:rsidRDefault="004A44F8" w:rsidP="004A44F8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4"/>
          <w:szCs w:val="24"/>
          <w:lang w:val="ru-RU" w:eastAsia="ru-RU"/>
        </w:rPr>
      </w:pPr>
    </w:p>
    <w:p w14:paraId="3AC65E5E" w14:textId="66A5F5ED" w:rsidR="004A44F8" w:rsidRPr="005D2DA0" w:rsidRDefault="004A44F8" w:rsidP="0005404D">
      <w:pPr>
        <w:pStyle w:val="af9"/>
        <w:ind w:right="-99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2D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</w:t>
      </w:r>
    </w:p>
    <w:p w14:paraId="671F0068" w14:textId="17147CF1" w:rsidR="004A44F8" w:rsidRPr="005D2DA0" w:rsidRDefault="004A44F8" w:rsidP="004B3619">
      <w:pPr>
        <w:pStyle w:val="af9"/>
        <w:ind w:right="-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DA0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4B3619" w:rsidRPr="005D2DA0">
        <w:rPr>
          <w:rFonts w:ascii="Times New Roman" w:hAnsi="Times New Roman" w:cs="Times New Roman"/>
          <w:b/>
          <w:sz w:val="24"/>
          <w:szCs w:val="24"/>
        </w:rPr>
        <w:t>9</w:t>
      </w:r>
      <w:r w:rsidRPr="005D2DA0">
        <w:rPr>
          <w:rFonts w:ascii="Times New Roman" w:hAnsi="Times New Roman" w:cs="Times New Roman"/>
          <w:b/>
          <w:sz w:val="24"/>
          <w:szCs w:val="24"/>
        </w:rPr>
        <w:t>. Юридические адреса и подписи сторон</w:t>
      </w:r>
    </w:p>
    <w:p w14:paraId="2B5F81D4" w14:textId="77777777" w:rsidR="004A44F8" w:rsidRPr="005D2DA0" w:rsidRDefault="004A44F8" w:rsidP="004A44F8">
      <w:pPr>
        <w:ind w:firstLine="709"/>
        <w:jc w:val="center"/>
        <w:rPr>
          <w:b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67"/>
        <w:gridCol w:w="295"/>
        <w:gridCol w:w="4393"/>
      </w:tblGrid>
      <w:tr w:rsidR="00935651" w:rsidRPr="005D2DA0" w14:paraId="5338D0CD" w14:textId="77777777" w:rsidTr="00204ABB">
        <w:trPr>
          <w:trHeight w:val="117"/>
        </w:trPr>
        <w:tc>
          <w:tcPr>
            <w:tcW w:w="4667" w:type="dxa"/>
            <w:shd w:val="clear" w:color="auto" w:fill="auto"/>
          </w:tcPr>
          <w:p w14:paraId="0A047903" w14:textId="77777777" w:rsidR="004A44F8" w:rsidRPr="005D2DA0" w:rsidRDefault="004A44F8" w:rsidP="00204ABB">
            <w:pPr>
              <w:widowControl w:val="0"/>
              <w:ind w:firstLine="567"/>
              <w:jc w:val="center"/>
            </w:pPr>
            <w:r w:rsidRPr="005D2DA0">
              <w:rPr>
                <w:rFonts w:eastAsia="MS Mincho"/>
                <w:b/>
                <w:bCs/>
              </w:rPr>
              <w:t>Продавец:</w:t>
            </w:r>
          </w:p>
          <w:p w14:paraId="68A31725" w14:textId="77777777" w:rsidR="004A44F8" w:rsidRPr="005D2DA0" w:rsidRDefault="004A44F8" w:rsidP="00204ABB">
            <w:pPr>
              <w:ind w:right="-1"/>
              <w:rPr>
                <w:b/>
              </w:rPr>
            </w:pPr>
            <w:r w:rsidRPr="005D2DA0">
              <w:rPr>
                <w:b/>
              </w:rPr>
              <w:t>Администрация Ветлужского муниципального округа Нижегородской области</w:t>
            </w:r>
          </w:p>
          <w:p w14:paraId="53BBC2FA" w14:textId="77777777" w:rsidR="004A44F8" w:rsidRPr="005D2DA0" w:rsidRDefault="004A44F8" w:rsidP="00204ABB">
            <w:pPr>
              <w:ind w:right="-1"/>
            </w:pPr>
            <w:r w:rsidRPr="005D2DA0">
              <w:t>ИНН 5235009071   КПП 523501001</w:t>
            </w:r>
          </w:p>
          <w:p w14:paraId="6533D72C" w14:textId="77777777" w:rsidR="004A44F8" w:rsidRPr="005D2DA0" w:rsidRDefault="004A44F8" w:rsidP="00204ABB">
            <w:pPr>
              <w:ind w:right="-1"/>
            </w:pPr>
            <w:r w:rsidRPr="005D2DA0">
              <w:t xml:space="preserve">ОКПО 99624160   </w:t>
            </w:r>
            <w:proofErr w:type="spellStart"/>
            <w:r w:rsidRPr="005D2DA0">
              <w:t>ОГРН</w:t>
            </w:r>
            <w:proofErr w:type="spellEnd"/>
            <w:r w:rsidRPr="005D2DA0">
              <w:t xml:space="preserve"> 1235200003642</w:t>
            </w:r>
          </w:p>
          <w:p w14:paraId="10D29179" w14:textId="77777777" w:rsidR="004A44F8" w:rsidRPr="005D2DA0" w:rsidRDefault="004A44F8" w:rsidP="00204ABB">
            <w:pPr>
              <w:ind w:right="-1"/>
            </w:pPr>
            <w:r w:rsidRPr="005D2DA0">
              <w:t>Банковские реквизиты:</w:t>
            </w:r>
          </w:p>
          <w:p w14:paraId="7923844E" w14:textId="77777777" w:rsidR="004A44F8" w:rsidRPr="005D2DA0" w:rsidRDefault="004A44F8" w:rsidP="00204ABB">
            <w:pPr>
              <w:rPr>
                <w:u w:val="single"/>
              </w:rPr>
            </w:pPr>
            <w:r w:rsidRPr="005D2DA0">
              <w:t>Финансовое управление Ветлужского  округа</w:t>
            </w:r>
          </w:p>
          <w:p w14:paraId="62978AC3" w14:textId="77777777" w:rsidR="004A44F8" w:rsidRPr="005D2DA0" w:rsidRDefault="004A44F8" w:rsidP="00204ABB">
            <w:r w:rsidRPr="005D2DA0">
              <w:t>(Администрация Ветлужского муниципального округа л/с 02323</w:t>
            </w:r>
            <w:r w:rsidRPr="005D2DA0">
              <w:rPr>
                <w:lang w:val="en-US"/>
              </w:rPr>
              <w:t>D</w:t>
            </w:r>
            <w:r w:rsidRPr="005D2DA0">
              <w:t>25130 (033488</w:t>
            </w:r>
            <w:r w:rsidRPr="005D2DA0">
              <w:rPr>
                <w:lang w:val="en-US"/>
              </w:rPr>
              <w:t>D</w:t>
            </w:r>
            <w:r w:rsidRPr="005D2DA0">
              <w:t>3853)</w:t>
            </w:r>
          </w:p>
          <w:p w14:paraId="6AB3405E" w14:textId="77777777" w:rsidR="004A44F8" w:rsidRPr="005D2DA0" w:rsidRDefault="004A44F8" w:rsidP="00204ABB">
            <w:r w:rsidRPr="005D2DA0">
              <w:t>р/с 03231643225180003200</w:t>
            </w:r>
          </w:p>
          <w:p w14:paraId="79B934B4" w14:textId="77777777" w:rsidR="004A44F8" w:rsidRPr="005D2DA0" w:rsidRDefault="004A44F8" w:rsidP="00204ABB">
            <w:r w:rsidRPr="005D2DA0">
              <w:t>к/с 40102810745370000024</w:t>
            </w:r>
          </w:p>
          <w:p w14:paraId="5127E66F" w14:textId="440E9E68" w:rsidR="004A44F8" w:rsidRPr="005D2DA0" w:rsidRDefault="004B3619" w:rsidP="00204ABB">
            <w:proofErr w:type="spellStart"/>
            <w:r w:rsidRPr="005D2DA0">
              <w:t>ОКЦ</w:t>
            </w:r>
            <w:proofErr w:type="spellEnd"/>
            <w:r w:rsidRPr="005D2DA0">
              <w:t xml:space="preserve"> № 1 </w:t>
            </w:r>
            <w:proofErr w:type="spellStart"/>
            <w:r w:rsidRPr="005D2DA0">
              <w:t>ВВГУ</w:t>
            </w:r>
            <w:proofErr w:type="spellEnd"/>
            <w:r w:rsidRPr="005D2DA0">
              <w:t xml:space="preserve"> Банка России </w:t>
            </w:r>
            <w:r w:rsidR="004A44F8" w:rsidRPr="005D2DA0">
              <w:t>//</w:t>
            </w:r>
            <w:proofErr w:type="spellStart"/>
            <w:r w:rsidR="004A44F8" w:rsidRPr="005D2DA0">
              <w:t>УФК</w:t>
            </w:r>
            <w:proofErr w:type="spellEnd"/>
            <w:r w:rsidR="004A44F8" w:rsidRPr="005D2DA0">
              <w:t xml:space="preserve"> по Нижегородской области</w:t>
            </w:r>
          </w:p>
          <w:p w14:paraId="02C012B6" w14:textId="77777777" w:rsidR="004A44F8" w:rsidRPr="005D2DA0" w:rsidRDefault="004A44F8" w:rsidP="00204ABB">
            <w:r w:rsidRPr="005D2DA0">
              <w:t>г. Нижний Новгород</w:t>
            </w:r>
          </w:p>
          <w:p w14:paraId="1D9A7030" w14:textId="77777777" w:rsidR="004A44F8" w:rsidRPr="005D2DA0" w:rsidRDefault="004A44F8" w:rsidP="00204ABB">
            <w:proofErr w:type="spellStart"/>
            <w:r w:rsidRPr="005D2DA0">
              <w:t>БИК</w:t>
            </w:r>
            <w:proofErr w:type="spellEnd"/>
            <w:r w:rsidRPr="005D2DA0">
              <w:t xml:space="preserve"> 012202102</w:t>
            </w:r>
          </w:p>
          <w:p w14:paraId="48CEB163" w14:textId="77777777" w:rsidR="004A44F8" w:rsidRPr="005D2DA0" w:rsidRDefault="004A44F8" w:rsidP="00204ABB">
            <w:pPr>
              <w:overflowPunct w:val="0"/>
              <w:autoSpaceDE w:val="0"/>
              <w:autoSpaceDN w:val="0"/>
              <w:adjustRightInd w:val="0"/>
              <w:ind w:right="420"/>
              <w:textAlignment w:val="baseline"/>
            </w:pPr>
            <w:r w:rsidRPr="005D2DA0">
              <w:rPr>
                <w:lang w:val="en-US"/>
              </w:rPr>
              <w:t>e</w:t>
            </w:r>
            <w:r w:rsidRPr="005D2DA0">
              <w:t>-</w:t>
            </w:r>
            <w:r w:rsidRPr="005D2DA0">
              <w:rPr>
                <w:lang w:val="en-US"/>
              </w:rPr>
              <w:t>mail</w:t>
            </w:r>
            <w:r w:rsidRPr="005D2DA0">
              <w:t xml:space="preserve">: </w:t>
            </w:r>
            <w:proofErr w:type="spellStart"/>
            <w:proofErr w:type="gramStart"/>
            <w:r w:rsidRPr="005D2DA0">
              <w:rPr>
                <w:lang w:val="en-US"/>
              </w:rPr>
              <w:t>kio</w:t>
            </w:r>
            <w:proofErr w:type="spellEnd"/>
            <w:r w:rsidRPr="005D2DA0">
              <w:t>_</w:t>
            </w:r>
            <w:proofErr w:type="spellStart"/>
            <w:r w:rsidRPr="005D2DA0">
              <w:rPr>
                <w:lang w:val="en-US"/>
              </w:rPr>
              <w:t>vetl</w:t>
            </w:r>
            <w:proofErr w:type="spellEnd"/>
            <w:r w:rsidRPr="005D2DA0">
              <w:t>@</w:t>
            </w:r>
            <w:r w:rsidRPr="005D2DA0">
              <w:rPr>
                <w:lang w:val="en-US"/>
              </w:rPr>
              <w:t>mail</w:t>
            </w:r>
            <w:r w:rsidRPr="005D2DA0">
              <w:t>.</w:t>
            </w:r>
            <w:proofErr w:type="spellStart"/>
            <w:r w:rsidRPr="005D2DA0">
              <w:rPr>
                <w:lang w:val="en-US"/>
              </w:rPr>
              <w:t>ru</w:t>
            </w:r>
            <w:proofErr w:type="spellEnd"/>
            <w:r w:rsidRPr="005D2DA0">
              <w:t>,  тел.</w:t>
            </w:r>
            <w:proofErr w:type="gramEnd"/>
            <w:r w:rsidRPr="005D2DA0">
              <w:t>/ факс</w:t>
            </w:r>
            <w:r w:rsidRPr="005D2DA0">
              <w:rPr>
                <w:b/>
              </w:rPr>
              <w:t xml:space="preserve"> 8(83150)21772, </w:t>
            </w:r>
          </w:p>
          <w:p w14:paraId="3C780C8A" w14:textId="77777777" w:rsidR="004A44F8" w:rsidRPr="005D2DA0" w:rsidRDefault="004A44F8" w:rsidP="00204ABB">
            <w:pPr>
              <w:overflowPunct w:val="0"/>
              <w:autoSpaceDE w:val="0"/>
              <w:autoSpaceDN w:val="0"/>
              <w:adjustRightInd w:val="0"/>
              <w:ind w:right="420"/>
              <w:textAlignment w:val="baseline"/>
            </w:pPr>
            <w:r w:rsidRPr="005D2DA0">
              <w:t>адрес юридический и фактический:</w:t>
            </w:r>
          </w:p>
          <w:p w14:paraId="6485E159" w14:textId="77777777" w:rsidR="004A44F8" w:rsidRPr="005D2DA0" w:rsidRDefault="004A44F8" w:rsidP="00204ABB">
            <w:pPr>
              <w:overflowPunct w:val="0"/>
              <w:autoSpaceDE w:val="0"/>
              <w:autoSpaceDN w:val="0"/>
              <w:adjustRightInd w:val="0"/>
              <w:ind w:right="420"/>
              <w:textAlignment w:val="baseline"/>
              <w:rPr>
                <w:bCs/>
                <w:iCs/>
              </w:rPr>
            </w:pPr>
            <w:r w:rsidRPr="005D2DA0">
              <w:lastRenderedPageBreak/>
              <w:t>606860 Нижегородская обл., г. Ветлуга, ул. Ленина, д. 42</w:t>
            </w:r>
            <w:r w:rsidRPr="005D2DA0">
              <w:rPr>
                <w:bCs/>
                <w:iCs/>
              </w:rPr>
              <w:t>_______________</w:t>
            </w:r>
          </w:p>
          <w:p w14:paraId="7F22FDA7" w14:textId="77777777" w:rsidR="004A44F8" w:rsidRPr="005D2DA0" w:rsidRDefault="004A44F8" w:rsidP="00204ABB">
            <w:pPr>
              <w:widowControl w:val="0"/>
              <w:rPr>
                <w:bCs/>
                <w:iCs/>
              </w:rPr>
            </w:pPr>
            <w:r w:rsidRPr="005D2DA0">
              <w:rPr>
                <w:bCs/>
                <w:iCs/>
              </w:rPr>
              <w:t>_______________/________/</w:t>
            </w:r>
          </w:p>
          <w:p w14:paraId="7C69E634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proofErr w:type="spellStart"/>
            <w:r w:rsidRPr="005D2DA0">
              <w:rPr>
                <w:bCs/>
                <w:iCs/>
              </w:rPr>
              <w:t>М.П</w:t>
            </w:r>
            <w:proofErr w:type="spellEnd"/>
            <w:r w:rsidRPr="005D2DA0">
              <w:rPr>
                <w:bCs/>
                <w:iCs/>
              </w:rPr>
              <w:t>.</w:t>
            </w:r>
          </w:p>
        </w:tc>
        <w:tc>
          <w:tcPr>
            <w:tcW w:w="295" w:type="dxa"/>
            <w:shd w:val="clear" w:color="auto" w:fill="auto"/>
          </w:tcPr>
          <w:p w14:paraId="05B14085" w14:textId="77777777" w:rsidR="004A44F8" w:rsidRPr="005D2DA0" w:rsidRDefault="004A44F8" w:rsidP="00204ABB">
            <w:pPr>
              <w:widowControl w:val="0"/>
              <w:snapToGrid w:val="0"/>
              <w:ind w:firstLine="567"/>
              <w:jc w:val="center"/>
              <w:rPr>
                <w:rFonts w:eastAsia="MS Mincho"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14:paraId="7C04E9E2" w14:textId="77777777" w:rsidR="004A44F8" w:rsidRPr="005D2DA0" w:rsidRDefault="004A44F8" w:rsidP="00204ABB">
            <w:pPr>
              <w:widowControl w:val="0"/>
              <w:ind w:firstLine="567"/>
              <w:jc w:val="center"/>
              <w:rPr>
                <w:rFonts w:eastAsia="MS Mincho"/>
                <w:b/>
                <w:bCs/>
              </w:rPr>
            </w:pPr>
            <w:r w:rsidRPr="005D2DA0">
              <w:rPr>
                <w:rFonts w:eastAsia="MS Mincho"/>
                <w:b/>
                <w:bCs/>
              </w:rPr>
              <w:t>Покупатель:</w:t>
            </w:r>
          </w:p>
          <w:p w14:paraId="638D6C73" w14:textId="77777777" w:rsidR="004A44F8" w:rsidRPr="005D2DA0" w:rsidRDefault="004A44F8" w:rsidP="00204ABB">
            <w:pPr>
              <w:widowControl w:val="0"/>
              <w:ind w:firstLine="567"/>
              <w:jc w:val="center"/>
              <w:rPr>
                <w:rFonts w:eastAsia="MS Mincho"/>
                <w:b/>
                <w:bCs/>
              </w:rPr>
            </w:pPr>
          </w:p>
          <w:p w14:paraId="4386609A" w14:textId="77777777" w:rsidR="004A44F8" w:rsidRPr="005D2DA0" w:rsidRDefault="004A44F8" w:rsidP="00204ABB">
            <w:pPr>
              <w:widowControl w:val="0"/>
              <w:ind w:firstLine="567"/>
              <w:jc w:val="center"/>
            </w:pPr>
          </w:p>
          <w:p w14:paraId="1534D235" w14:textId="77777777" w:rsidR="004A44F8" w:rsidRPr="005D2DA0" w:rsidRDefault="004A44F8" w:rsidP="00204ABB">
            <w:pPr>
              <w:widowControl w:val="0"/>
              <w:ind w:firstLine="567"/>
            </w:pPr>
            <w:r w:rsidRPr="005D2DA0">
              <w:rPr>
                <w:bCs/>
              </w:rPr>
              <w:t>______________________________</w:t>
            </w:r>
          </w:p>
          <w:p w14:paraId="26710210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5868EC3D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4C3BC47D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2BEDD191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5D8D7F91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1863B9FD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44E2F05B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512BBDE8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</w:t>
            </w:r>
          </w:p>
          <w:p w14:paraId="162147DF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15CF00A5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41586A1F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77EBF93B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32C541B3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54762DD8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54C98BB0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5300BF12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5EAEF11A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78644AEF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3A9BA085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7F69E528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</w:t>
            </w:r>
          </w:p>
          <w:p w14:paraId="1C891D61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</w:tc>
      </w:tr>
    </w:tbl>
    <w:p w14:paraId="5C72F29B" w14:textId="77777777" w:rsidR="002E4823" w:rsidRPr="005D2DA0" w:rsidRDefault="002E4823" w:rsidP="004A44F8">
      <w:pPr>
        <w:widowControl w:val="0"/>
        <w:ind w:firstLine="567"/>
        <w:jc w:val="right"/>
      </w:pPr>
    </w:p>
    <w:p w14:paraId="53D9006C" w14:textId="77777777" w:rsidR="002E4823" w:rsidRPr="005D2DA0" w:rsidRDefault="002E4823" w:rsidP="004A44F8">
      <w:pPr>
        <w:widowControl w:val="0"/>
        <w:ind w:firstLine="567"/>
        <w:jc w:val="right"/>
      </w:pPr>
    </w:p>
    <w:p w14:paraId="5104D089" w14:textId="77777777" w:rsidR="002E4823" w:rsidRPr="005D2DA0" w:rsidRDefault="002E4823" w:rsidP="004A44F8">
      <w:pPr>
        <w:widowControl w:val="0"/>
        <w:ind w:firstLine="567"/>
        <w:jc w:val="right"/>
      </w:pPr>
    </w:p>
    <w:p w14:paraId="463271A3" w14:textId="77777777" w:rsidR="002E4823" w:rsidRPr="005D2DA0" w:rsidRDefault="002E4823" w:rsidP="004A44F8">
      <w:pPr>
        <w:widowControl w:val="0"/>
        <w:ind w:firstLine="567"/>
        <w:jc w:val="right"/>
      </w:pPr>
    </w:p>
    <w:p w14:paraId="27E10924" w14:textId="77777777" w:rsidR="002E4823" w:rsidRPr="005D2DA0" w:rsidRDefault="002E4823" w:rsidP="004A44F8">
      <w:pPr>
        <w:widowControl w:val="0"/>
        <w:ind w:firstLine="567"/>
        <w:jc w:val="right"/>
      </w:pPr>
    </w:p>
    <w:p w14:paraId="4FC9E682" w14:textId="77777777" w:rsidR="002E4823" w:rsidRPr="005D2DA0" w:rsidRDefault="002E4823" w:rsidP="004A44F8">
      <w:pPr>
        <w:widowControl w:val="0"/>
        <w:ind w:firstLine="567"/>
        <w:jc w:val="right"/>
      </w:pPr>
    </w:p>
    <w:p w14:paraId="12D0BD0E" w14:textId="77777777" w:rsidR="002E4823" w:rsidRPr="005D2DA0" w:rsidRDefault="002E4823" w:rsidP="004A44F8">
      <w:pPr>
        <w:widowControl w:val="0"/>
        <w:ind w:firstLine="567"/>
        <w:jc w:val="right"/>
      </w:pPr>
    </w:p>
    <w:p w14:paraId="077F983F" w14:textId="77777777" w:rsidR="002E4823" w:rsidRPr="005D2DA0" w:rsidRDefault="002E4823" w:rsidP="004A44F8">
      <w:pPr>
        <w:widowControl w:val="0"/>
        <w:ind w:firstLine="567"/>
        <w:jc w:val="right"/>
      </w:pPr>
    </w:p>
    <w:p w14:paraId="3868BE87" w14:textId="77777777" w:rsidR="002E4823" w:rsidRPr="005D2DA0" w:rsidRDefault="002E4823" w:rsidP="004A44F8">
      <w:pPr>
        <w:widowControl w:val="0"/>
        <w:ind w:firstLine="567"/>
        <w:jc w:val="right"/>
      </w:pPr>
    </w:p>
    <w:p w14:paraId="40A556A7" w14:textId="77777777" w:rsidR="002E4823" w:rsidRPr="005D2DA0" w:rsidRDefault="002E4823" w:rsidP="004A44F8">
      <w:pPr>
        <w:widowControl w:val="0"/>
        <w:ind w:firstLine="567"/>
        <w:jc w:val="right"/>
      </w:pPr>
    </w:p>
    <w:p w14:paraId="12014375" w14:textId="77777777" w:rsidR="002E4823" w:rsidRPr="005D2DA0" w:rsidRDefault="002E4823" w:rsidP="004A44F8">
      <w:pPr>
        <w:widowControl w:val="0"/>
        <w:ind w:firstLine="567"/>
        <w:jc w:val="right"/>
      </w:pPr>
    </w:p>
    <w:p w14:paraId="7EE34A2E" w14:textId="77777777" w:rsidR="002E4823" w:rsidRPr="005D2DA0" w:rsidRDefault="002E4823" w:rsidP="004A44F8">
      <w:pPr>
        <w:widowControl w:val="0"/>
        <w:ind w:firstLine="567"/>
        <w:jc w:val="right"/>
      </w:pPr>
    </w:p>
    <w:p w14:paraId="0B8C3769" w14:textId="77777777" w:rsidR="002E4823" w:rsidRPr="005D2DA0" w:rsidRDefault="002E4823" w:rsidP="004A44F8">
      <w:pPr>
        <w:widowControl w:val="0"/>
        <w:ind w:firstLine="567"/>
        <w:jc w:val="right"/>
      </w:pPr>
    </w:p>
    <w:p w14:paraId="4C519FAC" w14:textId="77777777" w:rsidR="002E4823" w:rsidRPr="005D2DA0" w:rsidRDefault="002E4823" w:rsidP="004A44F8">
      <w:pPr>
        <w:widowControl w:val="0"/>
        <w:ind w:firstLine="567"/>
        <w:jc w:val="right"/>
      </w:pPr>
    </w:p>
    <w:p w14:paraId="067954E0" w14:textId="77777777" w:rsidR="002E4823" w:rsidRPr="005D2DA0" w:rsidRDefault="002E4823" w:rsidP="004A44F8">
      <w:pPr>
        <w:widowControl w:val="0"/>
        <w:ind w:firstLine="567"/>
        <w:jc w:val="right"/>
      </w:pPr>
    </w:p>
    <w:p w14:paraId="2E131C97" w14:textId="77777777" w:rsidR="002E4823" w:rsidRPr="005D2DA0" w:rsidRDefault="002E4823" w:rsidP="004A44F8">
      <w:pPr>
        <w:widowControl w:val="0"/>
        <w:ind w:firstLine="567"/>
        <w:jc w:val="right"/>
      </w:pPr>
    </w:p>
    <w:p w14:paraId="68804493" w14:textId="77777777" w:rsidR="002E4823" w:rsidRPr="005D2DA0" w:rsidRDefault="002E4823" w:rsidP="004A44F8">
      <w:pPr>
        <w:widowControl w:val="0"/>
        <w:ind w:firstLine="567"/>
        <w:jc w:val="right"/>
      </w:pPr>
    </w:p>
    <w:p w14:paraId="2230593F" w14:textId="77777777" w:rsidR="002E4823" w:rsidRPr="005D2DA0" w:rsidRDefault="002E4823" w:rsidP="004A44F8">
      <w:pPr>
        <w:widowControl w:val="0"/>
        <w:ind w:firstLine="567"/>
        <w:jc w:val="right"/>
      </w:pPr>
    </w:p>
    <w:p w14:paraId="2CE0AE2E" w14:textId="77777777" w:rsidR="002E4823" w:rsidRPr="005D2DA0" w:rsidRDefault="002E4823" w:rsidP="004A44F8">
      <w:pPr>
        <w:widowControl w:val="0"/>
        <w:ind w:firstLine="567"/>
        <w:jc w:val="right"/>
      </w:pPr>
    </w:p>
    <w:p w14:paraId="4F074F65" w14:textId="77777777" w:rsidR="002E4823" w:rsidRPr="005D2DA0" w:rsidRDefault="002E4823" w:rsidP="004A44F8">
      <w:pPr>
        <w:widowControl w:val="0"/>
        <w:ind w:firstLine="567"/>
        <w:jc w:val="right"/>
      </w:pPr>
    </w:p>
    <w:p w14:paraId="7D5F561C" w14:textId="77777777" w:rsidR="002E4823" w:rsidRPr="005D2DA0" w:rsidRDefault="002E4823" w:rsidP="004A44F8">
      <w:pPr>
        <w:widowControl w:val="0"/>
        <w:ind w:firstLine="567"/>
        <w:jc w:val="right"/>
      </w:pPr>
    </w:p>
    <w:p w14:paraId="7BE5102F" w14:textId="77777777" w:rsidR="002E4823" w:rsidRPr="005D2DA0" w:rsidRDefault="002E4823" w:rsidP="004A44F8">
      <w:pPr>
        <w:widowControl w:val="0"/>
        <w:ind w:firstLine="567"/>
        <w:jc w:val="right"/>
      </w:pPr>
    </w:p>
    <w:p w14:paraId="3FCD5767" w14:textId="77777777" w:rsidR="002E4823" w:rsidRPr="005D2DA0" w:rsidRDefault="002E4823" w:rsidP="004A44F8">
      <w:pPr>
        <w:widowControl w:val="0"/>
        <w:ind w:firstLine="567"/>
        <w:jc w:val="right"/>
      </w:pPr>
    </w:p>
    <w:p w14:paraId="4273A077" w14:textId="77777777" w:rsidR="002E4823" w:rsidRPr="005D2DA0" w:rsidRDefault="002E4823" w:rsidP="004A44F8">
      <w:pPr>
        <w:widowControl w:val="0"/>
        <w:ind w:firstLine="567"/>
        <w:jc w:val="right"/>
      </w:pPr>
    </w:p>
    <w:p w14:paraId="6F2B7F48" w14:textId="77777777" w:rsidR="002E4823" w:rsidRPr="005D2DA0" w:rsidRDefault="002E4823" w:rsidP="004A44F8">
      <w:pPr>
        <w:widowControl w:val="0"/>
        <w:ind w:firstLine="567"/>
        <w:jc w:val="right"/>
      </w:pPr>
    </w:p>
    <w:p w14:paraId="224E4C9E" w14:textId="77777777" w:rsidR="002E4823" w:rsidRPr="005D2DA0" w:rsidRDefault="002E4823" w:rsidP="004A44F8">
      <w:pPr>
        <w:widowControl w:val="0"/>
        <w:ind w:firstLine="567"/>
        <w:jc w:val="right"/>
      </w:pPr>
    </w:p>
    <w:p w14:paraId="4F51EE03" w14:textId="77777777" w:rsidR="002E4823" w:rsidRPr="005D2DA0" w:rsidRDefault="002E4823" w:rsidP="004A44F8">
      <w:pPr>
        <w:widowControl w:val="0"/>
        <w:ind w:firstLine="567"/>
        <w:jc w:val="right"/>
      </w:pPr>
    </w:p>
    <w:p w14:paraId="3F14AD99" w14:textId="77777777" w:rsidR="002E4823" w:rsidRPr="005D2DA0" w:rsidRDefault="002E4823" w:rsidP="004A44F8">
      <w:pPr>
        <w:widowControl w:val="0"/>
        <w:ind w:firstLine="567"/>
        <w:jc w:val="right"/>
      </w:pPr>
    </w:p>
    <w:p w14:paraId="2405A7A2" w14:textId="77777777" w:rsidR="002E4823" w:rsidRPr="005D2DA0" w:rsidRDefault="002E4823" w:rsidP="004A44F8">
      <w:pPr>
        <w:widowControl w:val="0"/>
        <w:ind w:firstLine="567"/>
        <w:jc w:val="right"/>
      </w:pPr>
    </w:p>
    <w:p w14:paraId="05AC732B" w14:textId="77777777" w:rsidR="002E4823" w:rsidRPr="005D2DA0" w:rsidRDefault="002E4823" w:rsidP="004A44F8">
      <w:pPr>
        <w:widowControl w:val="0"/>
        <w:ind w:firstLine="567"/>
        <w:jc w:val="right"/>
      </w:pPr>
    </w:p>
    <w:p w14:paraId="5D2631DA" w14:textId="77777777" w:rsidR="002E4823" w:rsidRPr="005D2DA0" w:rsidRDefault="002E4823" w:rsidP="004A44F8">
      <w:pPr>
        <w:widowControl w:val="0"/>
        <w:ind w:firstLine="567"/>
        <w:jc w:val="right"/>
      </w:pPr>
    </w:p>
    <w:p w14:paraId="24338A44" w14:textId="77777777" w:rsidR="002E4823" w:rsidRPr="005D2DA0" w:rsidRDefault="002E4823" w:rsidP="004A44F8">
      <w:pPr>
        <w:widowControl w:val="0"/>
        <w:ind w:firstLine="567"/>
        <w:jc w:val="right"/>
      </w:pPr>
    </w:p>
    <w:p w14:paraId="4AAF40B0" w14:textId="77777777" w:rsidR="002E4823" w:rsidRPr="005D2DA0" w:rsidRDefault="002E4823" w:rsidP="004A44F8">
      <w:pPr>
        <w:widowControl w:val="0"/>
        <w:ind w:firstLine="567"/>
        <w:jc w:val="right"/>
      </w:pPr>
    </w:p>
    <w:p w14:paraId="12ADC277" w14:textId="77777777" w:rsidR="002E4823" w:rsidRPr="005D2DA0" w:rsidRDefault="002E4823" w:rsidP="004A44F8">
      <w:pPr>
        <w:widowControl w:val="0"/>
        <w:ind w:firstLine="567"/>
        <w:jc w:val="right"/>
      </w:pPr>
    </w:p>
    <w:p w14:paraId="2FCB97C5" w14:textId="77777777" w:rsidR="002E4823" w:rsidRPr="005D2DA0" w:rsidRDefault="002E4823" w:rsidP="004A44F8">
      <w:pPr>
        <w:widowControl w:val="0"/>
        <w:ind w:firstLine="567"/>
        <w:jc w:val="right"/>
      </w:pPr>
    </w:p>
    <w:p w14:paraId="3FFB4FF5" w14:textId="77777777" w:rsidR="002E4823" w:rsidRPr="005D2DA0" w:rsidRDefault="002E4823" w:rsidP="004A44F8">
      <w:pPr>
        <w:widowControl w:val="0"/>
        <w:ind w:firstLine="567"/>
        <w:jc w:val="right"/>
      </w:pPr>
    </w:p>
    <w:p w14:paraId="0C5B1C5A" w14:textId="77777777" w:rsidR="002E4823" w:rsidRPr="005D2DA0" w:rsidRDefault="002E4823" w:rsidP="004A44F8">
      <w:pPr>
        <w:widowControl w:val="0"/>
        <w:ind w:firstLine="567"/>
        <w:jc w:val="right"/>
      </w:pPr>
    </w:p>
    <w:p w14:paraId="3566ED91" w14:textId="77777777" w:rsidR="002E4823" w:rsidRPr="005D2DA0" w:rsidRDefault="002E4823" w:rsidP="004A44F8">
      <w:pPr>
        <w:widowControl w:val="0"/>
        <w:ind w:firstLine="567"/>
        <w:jc w:val="right"/>
      </w:pPr>
    </w:p>
    <w:p w14:paraId="54A58751" w14:textId="77777777" w:rsidR="002E4823" w:rsidRPr="005D2DA0" w:rsidRDefault="002E4823" w:rsidP="004A44F8">
      <w:pPr>
        <w:widowControl w:val="0"/>
        <w:ind w:firstLine="567"/>
        <w:jc w:val="right"/>
      </w:pPr>
    </w:p>
    <w:p w14:paraId="0D5D9EBD" w14:textId="77777777" w:rsidR="002E4823" w:rsidRPr="005D2DA0" w:rsidRDefault="002E4823" w:rsidP="004A44F8">
      <w:pPr>
        <w:widowControl w:val="0"/>
        <w:ind w:firstLine="567"/>
        <w:jc w:val="right"/>
      </w:pPr>
    </w:p>
    <w:p w14:paraId="0FDBB72E" w14:textId="77777777" w:rsidR="002E4823" w:rsidRPr="005D2DA0" w:rsidRDefault="002E4823" w:rsidP="004A44F8">
      <w:pPr>
        <w:widowControl w:val="0"/>
        <w:ind w:firstLine="567"/>
        <w:jc w:val="right"/>
      </w:pPr>
    </w:p>
    <w:p w14:paraId="0E82118A" w14:textId="77777777" w:rsidR="002E4823" w:rsidRPr="005D2DA0" w:rsidRDefault="002E4823" w:rsidP="004A44F8">
      <w:pPr>
        <w:widowControl w:val="0"/>
        <w:ind w:firstLine="567"/>
        <w:jc w:val="right"/>
      </w:pPr>
    </w:p>
    <w:p w14:paraId="07A9A211" w14:textId="77777777" w:rsidR="002E4823" w:rsidRPr="005D2DA0" w:rsidRDefault="002E4823" w:rsidP="004A44F8">
      <w:pPr>
        <w:widowControl w:val="0"/>
        <w:ind w:firstLine="567"/>
        <w:jc w:val="right"/>
      </w:pPr>
    </w:p>
    <w:p w14:paraId="52EDA0AA" w14:textId="77777777" w:rsidR="002E4823" w:rsidRPr="005D2DA0" w:rsidRDefault="002E4823" w:rsidP="004A44F8">
      <w:pPr>
        <w:widowControl w:val="0"/>
        <w:ind w:firstLine="567"/>
        <w:jc w:val="right"/>
      </w:pPr>
    </w:p>
    <w:p w14:paraId="16BAE7BC" w14:textId="77777777" w:rsidR="002E4823" w:rsidRPr="005D2DA0" w:rsidRDefault="002E4823" w:rsidP="004A44F8">
      <w:pPr>
        <w:widowControl w:val="0"/>
        <w:ind w:firstLine="567"/>
        <w:jc w:val="right"/>
      </w:pPr>
    </w:p>
    <w:p w14:paraId="3C1100F1" w14:textId="77777777" w:rsidR="002E4823" w:rsidRPr="005D2DA0" w:rsidRDefault="002E4823" w:rsidP="004A44F8">
      <w:pPr>
        <w:widowControl w:val="0"/>
        <w:ind w:firstLine="567"/>
        <w:jc w:val="right"/>
      </w:pPr>
    </w:p>
    <w:p w14:paraId="2BA64BC1" w14:textId="25B4F478" w:rsidR="002E4823" w:rsidRPr="005D2DA0" w:rsidRDefault="002E4823" w:rsidP="004A44F8">
      <w:pPr>
        <w:widowControl w:val="0"/>
        <w:ind w:firstLine="567"/>
        <w:jc w:val="right"/>
      </w:pPr>
    </w:p>
    <w:p w14:paraId="2A1372C4" w14:textId="77777777" w:rsidR="002E4823" w:rsidRPr="005D2DA0" w:rsidRDefault="002E4823" w:rsidP="004A44F8">
      <w:pPr>
        <w:widowControl w:val="0"/>
        <w:ind w:firstLine="567"/>
        <w:jc w:val="right"/>
      </w:pPr>
    </w:p>
    <w:p w14:paraId="2820B192" w14:textId="74819E64" w:rsidR="004A44F8" w:rsidRPr="005D2DA0" w:rsidRDefault="004A44F8" w:rsidP="004A44F8">
      <w:pPr>
        <w:widowControl w:val="0"/>
        <w:ind w:firstLine="567"/>
        <w:jc w:val="right"/>
      </w:pPr>
      <w:r w:rsidRPr="005D2DA0">
        <w:lastRenderedPageBreak/>
        <w:t xml:space="preserve">Приложение № __ к договору </w:t>
      </w:r>
      <w:r w:rsidRPr="005D2DA0">
        <w:br/>
        <w:t xml:space="preserve">купли-продажи  </w:t>
      </w:r>
      <w:r w:rsidRPr="005D2DA0">
        <w:br/>
        <w:t xml:space="preserve">№ _________от </w:t>
      </w:r>
      <w:r w:rsidRPr="005D2DA0">
        <w:rPr>
          <w:kern w:val="2"/>
          <w:lang w:bidi="hi-IN"/>
        </w:rPr>
        <w:t>________</w:t>
      </w:r>
    </w:p>
    <w:p w14:paraId="0948F394" w14:textId="77777777" w:rsidR="004A44F8" w:rsidRPr="005D2DA0" w:rsidRDefault="004A44F8" w:rsidP="004A44F8">
      <w:pPr>
        <w:widowControl w:val="0"/>
        <w:ind w:firstLine="567"/>
        <w:jc w:val="right"/>
      </w:pPr>
    </w:p>
    <w:p w14:paraId="4EB51775" w14:textId="77777777" w:rsidR="004A44F8" w:rsidRPr="005D2DA0" w:rsidRDefault="004A44F8" w:rsidP="004A44F8">
      <w:pPr>
        <w:keepNext/>
        <w:keepLines/>
        <w:spacing w:before="40"/>
        <w:ind w:firstLine="567"/>
        <w:jc w:val="center"/>
      </w:pPr>
      <w:r w:rsidRPr="005D2DA0">
        <w:rPr>
          <w:b/>
        </w:rPr>
        <w:t>Акт</w:t>
      </w:r>
    </w:p>
    <w:p w14:paraId="1451C12B" w14:textId="77777777" w:rsidR="004A44F8" w:rsidRPr="005D2DA0" w:rsidRDefault="004A44F8" w:rsidP="004A44F8">
      <w:pPr>
        <w:keepNext/>
        <w:keepLines/>
        <w:spacing w:before="40"/>
        <w:ind w:firstLine="567"/>
        <w:jc w:val="center"/>
      </w:pPr>
      <w:r w:rsidRPr="005D2DA0">
        <w:rPr>
          <w:b/>
        </w:rPr>
        <w:t xml:space="preserve"> приема-передачи муниципального имущества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02"/>
        <w:gridCol w:w="5450"/>
      </w:tblGrid>
      <w:tr w:rsidR="004A44F8" w:rsidRPr="005D2DA0" w14:paraId="6F6EA8A8" w14:textId="77777777" w:rsidTr="00204ABB">
        <w:tc>
          <w:tcPr>
            <w:tcW w:w="4402" w:type="dxa"/>
            <w:shd w:val="clear" w:color="auto" w:fill="auto"/>
          </w:tcPr>
          <w:p w14:paraId="1F6C440C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г. Ветлуга</w:t>
            </w:r>
          </w:p>
        </w:tc>
        <w:tc>
          <w:tcPr>
            <w:tcW w:w="5450" w:type="dxa"/>
            <w:shd w:val="clear" w:color="auto" w:fill="auto"/>
          </w:tcPr>
          <w:p w14:paraId="177B4765" w14:textId="77777777" w:rsidR="004A44F8" w:rsidRPr="005D2DA0" w:rsidRDefault="004A44F8" w:rsidP="00204ABB">
            <w:pPr>
              <w:widowControl w:val="0"/>
              <w:ind w:firstLine="567"/>
              <w:jc w:val="right"/>
            </w:pPr>
            <w:r w:rsidRPr="005D2DA0">
              <w:t xml:space="preserve">      «____»___________20__ г.</w:t>
            </w:r>
          </w:p>
        </w:tc>
      </w:tr>
    </w:tbl>
    <w:p w14:paraId="0349335D" w14:textId="77777777" w:rsidR="004A44F8" w:rsidRPr="005D2DA0" w:rsidRDefault="004A44F8" w:rsidP="004A44F8">
      <w:pPr>
        <w:widowControl w:val="0"/>
        <w:ind w:firstLine="567"/>
        <w:jc w:val="both"/>
      </w:pPr>
    </w:p>
    <w:p w14:paraId="2A4433DA" w14:textId="77777777" w:rsidR="004A44F8" w:rsidRPr="005D2DA0" w:rsidRDefault="004A44F8" w:rsidP="004A44F8">
      <w:pPr>
        <w:widowControl w:val="0"/>
        <w:ind w:firstLine="567"/>
        <w:jc w:val="both"/>
      </w:pPr>
      <w:r w:rsidRPr="005D2DA0">
        <w:t xml:space="preserve">       Мы, нижеподписавшиеся, Администрация Ветлужского муниципального округа Нижегородской области, действующая от имени Ветлужского муниципального округа Нижегородской области, в лице______________________, действующего на основании ___________________, именуемая в дальнейшем «Продавец» (далее – Продавец), с одной стороны, и______________, именуемое в дальнейшем «Покупатель»», с другой стороны, составили настоящий Акт  о следующем:</w:t>
      </w:r>
    </w:p>
    <w:p w14:paraId="15860D77" w14:textId="77777777" w:rsidR="004A44F8" w:rsidRPr="005D2DA0" w:rsidRDefault="004A44F8" w:rsidP="004A44F8">
      <w:pPr>
        <w:numPr>
          <w:ilvl w:val="0"/>
          <w:numId w:val="30"/>
        </w:numPr>
        <w:suppressAutoHyphens/>
        <w:ind w:left="0" w:firstLine="567"/>
        <w:jc w:val="both"/>
      </w:pPr>
      <w:r w:rsidRPr="005D2DA0">
        <w:rPr>
          <w:kern w:val="2"/>
          <w:lang w:bidi="hi-IN"/>
        </w:rPr>
        <w:t xml:space="preserve">Продавец передаёт, а Покупатель принимает на основании договора купли-продажи муниципального имущества в собственность: </w:t>
      </w:r>
    </w:p>
    <w:p w14:paraId="52BF3B7D" w14:textId="77777777" w:rsidR="004A44F8" w:rsidRPr="005D2DA0" w:rsidRDefault="004A44F8" w:rsidP="004A44F8">
      <w:pPr>
        <w:suppressAutoHyphens/>
        <w:jc w:val="both"/>
      </w:pPr>
      <w:r w:rsidRPr="005D2DA0">
        <w:t xml:space="preserve">-  _____________, __________________, адрес (местонахождение) объекта: _______________________________________, </w:t>
      </w:r>
      <w:r w:rsidRPr="005D2DA0">
        <w:rPr>
          <w:spacing w:val="1"/>
        </w:rPr>
        <w:t xml:space="preserve">  </w:t>
      </w:r>
      <w:r w:rsidRPr="005D2DA0">
        <w:t>(далее — муниципальное имущество)</w:t>
      </w:r>
      <w:r w:rsidRPr="005D2DA0">
        <w:rPr>
          <w:lang w:bidi="hi-IN"/>
        </w:rPr>
        <w:t>.</w:t>
      </w:r>
    </w:p>
    <w:p w14:paraId="0D59F92A" w14:textId="5EF293AC" w:rsidR="004A44F8" w:rsidRPr="005D2DA0" w:rsidRDefault="004A44F8" w:rsidP="004A44F8">
      <w:pPr>
        <w:widowControl w:val="0"/>
        <w:ind w:firstLine="567"/>
        <w:jc w:val="both"/>
      </w:pPr>
      <w:r w:rsidRPr="005D2DA0">
        <w:rPr>
          <w:kern w:val="2"/>
          <w:lang w:bidi="hi-IN"/>
        </w:rPr>
        <w:t xml:space="preserve">2. Претензий по </w:t>
      </w:r>
      <w:r w:rsidR="00B47C55" w:rsidRPr="005D2DA0">
        <w:rPr>
          <w:kern w:val="2"/>
          <w:lang w:bidi="hi-IN"/>
        </w:rPr>
        <w:t xml:space="preserve">качественному, </w:t>
      </w:r>
      <w:r w:rsidRPr="005D2DA0">
        <w:rPr>
          <w:kern w:val="2"/>
          <w:lang w:bidi="hi-IN"/>
        </w:rPr>
        <w:t xml:space="preserve">техническому и санитарному состоянию Имущества стороны не имеют. </w:t>
      </w:r>
      <w:r w:rsidRPr="005D2DA0">
        <w:rPr>
          <w:bCs/>
        </w:rPr>
        <w:t>Претензий к передаваемому имуществу у принимающей стороны нет.</w:t>
      </w:r>
    </w:p>
    <w:p w14:paraId="4FB87010" w14:textId="77777777" w:rsidR="004A44F8" w:rsidRPr="005D2DA0" w:rsidRDefault="004A44F8" w:rsidP="004A44F8">
      <w:pPr>
        <w:widowControl w:val="0"/>
        <w:ind w:firstLine="567"/>
        <w:jc w:val="both"/>
      </w:pPr>
      <w:r w:rsidRPr="005D2DA0">
        <w:rPr>
          <w:kern w:val="2"/>
          <w:lang w:bidi="hi-IN"/>
        </w:rPr>
        <w:t xml:space="preserve">3. Расчёты с Продавцом муниципального имущества по договору купли-продажи Покупатель произведены в полном объеме.  </w:t>
      </w:r>
    </w:p>
    <w:p w14:paraId="71AFEB4E" w14:textId="77777777" w:rsidR="004A44F8" w:rsidRPr="005D2DA0" w:rsidRDefault="004A44F8" w:rsidP="004A44F8">
      <w:pPr>
        <w:widowControl w:val="0"/>
        <w:ind w:firstLine="567"/>
        <w:jc w:val="both"/>
        <w:rPr>
          <w:kern w:val="2"/>
          <w:lang w:bidi="hi-IN"/>
        </w:rPr>
      </w:pPr>
      <w:r w:rsidRPr="005D2DA0">
        <w:rPr>
          <w:kern w:val="2"/>
          <w:lang w:bidi="hi-IN"/>
        </w:rPr>
        <w:t xml:space="preserve">4. Настоящий Акт приёма-передачи является неотъемлемой частью договора </w:t>
      </w:r>
      <w:r w:rsidRPr="005D2DA0">
        <w:rPr>
          <w:kern w:val="2"/>
          <w:lang w:bidi="hi-IN"/>
        </w:rPr>
        <w:br/>
        <w:t>№ ________ от __________.</w:t>
      </w:r>
    </w:p>
    <w:p w14:paraId="04E2F2D8" w14:textId="77777777" w:rsidR="004A44F8" w:rsidRPr="005D2DA0" w:rsidRDefault="004A44F8" w:rsidP="004A44F8">
      <w:pPr>
        <w:widowControl w:val="0"/>
        <w:ind w:firstLine="567"/>
        <w:jc w:val="both"/>
      </w:pPr>
    </w:p>
    <w:p w14:paraId="118B0457" w14:textId="77777777" w:rsidR="004A44F8" w:rsidRPr="005D2DA0" w:rsidRDefault="004A44F8" w:rsidP="004A44F8">
      <w:pPr>
        <w:shd w:val="clear" w:color="auto" w:fill="FFFFFF"/>
        <w:ind w:firstLine="567"/>
        <w:jc w:val="center"/>
        <w:rPr>
          <w:b/>
        </w:rPr>
      </w:pPr>
      <w:r w:rsidRPr="005D2DA0">
        <w:rPr>
          <w:b/>
        </w:rPr>
        <w:t>Юридические адреса, банковские реквизиты и подписи Сторон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67"/>
        <w:gridCol w:w="295"/>
        <w:gridCol w:w="4393"/>
      </w:tblGrid>
      <w:tr w:rsidR="00935651" w:rsidRPr="005D2DA0" w14:paraId="34810EE5" w14:textId="77777777" w:rsidTr="00204ABB">
        <w:trPr>
          <w:trHeight w:val="117"/>
        </w:trPr>
        <w:tc>
          <w:tcPr>
            <w:tcW w:w="4667" w:type="dxa"/>
            <w:shd w:val="clear" w:color="auto" w:fill="auto"/>
          </w:tcPr>
          <w:p w14:paraId="1D32361B" w14:textId="77777777" w:rsidR="004A44F8" w:rsidRPr="005D2DA0" w:rsidRDefault="004A44F8" w:rsidP="00204ABB">
            <w:pPr>
              <w:widowControl w:val="0"/>
              <w:ind w:firstLine="567"/>
              <w:jc w:val="center"/>
            </w:pPr>
            <w:r w:rsidRPr="005D2DA0">
              <w:rPr>
                <w:rFonts w:eastAsia="MS Mincho"/>
                <w:b/>
                <w:bCs/>
              </w:rPr>
              <w:t>Продавец:</w:t>
            </w:r>
          </w:p>
          <w:p w14:paraId="2A525BA3" w14:textId="77777777" w:rsidR="004A44F8" w:rsidRPr="005D2DA0" w:rsidRDefault="004A44F8" w:rsidP="00204ABB">
            <w:pPr>
              <w:ind w:right="-1"/>
              <w:rPr>
                <w:b/>
              </w:rPr>
            </w:pPr>
            <w:r w:rsidRPr="005D2DA0">
              <w:rPr>
                <w:b/>
              </w:rPr>
              <w:t>Администрация Ветлужского муниципального округа Нижегородской области</w:t>
            </w:r>
          </w:p>
          <w:p w14:paraId="34924E0A" w14:textId="77777777" w:rsidR="004A44F8" w:rsidRPr="005D2DA0" w:rsidRDefault="004A44F8" w:rsidP="00204ABB">
            <w:pPr>
              <w:ind w:right="-1"/>
            </w:pPr>
            <w:r w:rsidRPr="005D2DA0">
              <w:t>ИНН 5235009071   КПП 523501001</w:t>
            </w:r>
          </w:p>
          <w:p w14:paraId="6BC89698" w14:textId="77777777" w:rsidR="004A44F8" w:rsidRPr="005D2DA0" w:rsidRDefault="004A44F8" w:rsidP="00204ABB">
            <w:pPr>
              <w:ind w:right="-1"/>
            </w:pPr>
            <w:r w:rsidRPr="005D2DA0">
              <w:t xml:space="preserve">ОКПО 99624160   </w:t>
            </w:r>
            <w:proofErr w:type="spellStart"/>
            <w:r w:rsidRPr="005D2DA0">
              <w:t>ОГРН</w:t>
            </w:r>
            <w:proofErr w:type="spellEnd"/>
            <w:r w:rsidRPr="005D2DA0">
              <w:t xml:space="preserve"> 1235200003642</w:t>
            </w:r>
          </w:p>
          <w:p w14:paraId="09463192" w14:textId="77777777" w:rsidR="004A44F8" w:rsidRPr="005D2DA0" w:rsidRDefault="004A44F8" w:rsidP="00204ABB">
            <w:pPr>
              <w:ind w:right="-1"/>
            </w:pPr>
            <w:r w:rsidRPr="005D2DA0">
              <w:t>Банковские реквизиты:</w:t>
            </w:r>
          </w:p>
          <w:p w14:paraId="64E85453" w14:textId="77777777" w:rsidR="004A44F8" w:rsidRPr="005D2DA0" w:rsidRDefault="004A44F8" w:rsidP="00204ABB">
            <w:pPr>
              <w:rPr>
                <w:u w:val="single"/>
              </w:rPr>
            </w:pPr>
            <w:r w:rsidRPr="005D2DA0">
              <w:t>Финансовое управление Ветлужского  округа</w:t>
            </w:r>
          </w:p>
          <w:p w14:paraId="3FF7ED63" w14:textId="77777777" w:rsidR="004A44F8" w:rsidRPr="005D2DA0" w:rsidRDefault="004A44F8" w:rsidP="00204ABB">
            <w:r w:rsidRPr="005D2DA0">
              <w:t>(Администрация Ветлужского муниципального округа л/с 02323</w:t>
            </w:r>
            <w:r w:rsidRPr="005D2DA0">
              <w:rPr>
                <w:lang w:val="en-US"/>
              </w:rPr>
              <w:t>D</w:t>
            </w:r>
            <w:r w:rsidRPr="005D2DA0">
              <w:t>25130 (033488</w:t>
            </w:r>
            <w:r w:rsidRPr="005D2DA0">
              <w:rPr>
                <w:lang w:val="en-US"/>
              </w:rPr>
              <w:t>D</w:t>
            </w:r>
            <w:r w:rsidRPr="005D2DA0">
              <w:t>3853)</w:t>
            </w:r>
          </w:p>
          <w:p w14:paraId="255AC4C2" w14:textId="77777777" w:rsidR="004A44F8" w:rsidRPr="005D2DA0" w:rsidRDefault="004A44F8" w:rsidP="00204ABB">
            <w:r w:rsidRPr="005D2DA0">
              <w:t>р/с 03231643225180003200</w:t>
            </w:r>
          </w:p>
          <w:p w14:paraId="263B1F7E" w14:textId="77777777" w:rsidR="004A44F8" w:rsidRPr="005D2DA0" w:rsidRDefault="004A44F8" w:rsidP="00204ABB">
            <w:r w:rsidRPr="005D2DA0">
              <w:t>к/с 40102810745370000024</w:t>
            </w:r>
          </w:p>
          <w:p w14:paraId="4533F685" w14:textId="77777777" w:rsidR="004A44F8" w:rsidRPr="005D2DA0" w:rsidRDefault="004A44F8" w:rsidP="00204ABB">
            <w:r w:rsidRPr="005D2DA0">
              <w:t>ВОЛГО-ВЯТСКОЕ ГУ БАНКА РОССИИ//</w:t>
            </w:r>
            <w:proofErr w:type="spellStart"/>
            <w:r w:rsidRPr="005D2DA0">
              <w:t>УФК</w:t>
            </w:r>
            <w:proofErr w:type="spellEnd"/>
            <w:r w:rsidRPr="005D2DA0">
              <w:t xml:space="preserve"> по Нижегородской области</w:t>
            </w:r>
          </w:p>
          <w:p w14:paraId="75852CAC" w14:textId="77777777" w:rsidR="004A44F8" w:rsidRPr="005D2DA0" w:rsidRDefault="004A44F8" w:rsidP="00204ABB">
            <w:r w:rsidRPr="005D2DA0">
              <w:t>г. Нижний Новгород</w:t>
            </w:r>
          </w:p>
          <w:p w14:paraId="110FB2F4" w14:textId="77777777" w:rsidR="004A44F8" w:rsidRPr="005D2DA0" w:rsidRDefault="004A44F8" w:rsidP="00204ABB">
            <w:proofErr w:type="spellStart"/>
            <w:r w:rsidRPr="005D2DA0">
              <w:t>БИК</w:t>
            </w:r>
            <w:proofErr w:type="spellEnd"/>
            <w:r w:rsidRPr="005D2DA0">
              <w:t xml:space="preserve"> 012202102</w:t>
            </w:r>
          </w:p>
          <w:p w14:paraId="225106D8" w14:textId="77777777" w:rsidR="004A44F8" w:rsidRPr="005D2DA0" w:rsidRDefault="004A44F8" w:rsidP="00204ABB">
            <w:pPr>
              <w:overflowPunct w:val="0"/>
              <w:autoSpaceDE w:val="0"/>
              <w:autoSpaceDN w:val="0"/>
              <w:adjustRightInd w:val="0"/>
              <w:ind w:right="420"/>
              <w:textAlignment w:val="baseline"/>
            </w:pPr>
            <w:r w:rsidRPr="005D2DA0">
              <w:rPr>
                <w:lang w:val="en-US"/>
              </w:rPr>
              <w:t>e</w:t>
            </w:r>
            <w:r w:rsidRPr="005D2DA0">
              <w:t>-</w:t>
            </w:r>
            <w:r w:rsidRPr="005D2DA0">
              <w:rPr>
                <w:lang w:val="en-US"/>
              </w:rPr>
              <w:t>mail</w:t>
            </w:r>
            <w:r w:rsidRPr="005D2DA0">
              <w:t xml:space="preserve">: </w:t>
            </w:r>
            <w:proofErr w:type="spellStart"/>
            <w:proofErr w:type="gramStart"/>
            <w:r w:rsidRPr="005D2DA0">
              <w:rPr>
                <w:lang w:val="en-US"/>
              </w:rPr>
              <w:t>kio</w:t>
            </w:r>
            <w:proofErr w:type="spellEnd"/>
            <w:r w:rsidRPr="005D2DA0">
              <w:t>_</w:t>
            </w:r>
            <w:proofErr w:type="spellStart"/>
            <w:r w:rsidRPr="005D2DA0">
              <w:rPr>
                <w:lang w:val="en-US"/>
              </w:rPr>
              <w:t>vetl</w:t>
            </w:r>
            <w:proofErr w:type="spellEnd"/>
            <w:r w:rsidRPr="005D2DA0">
              <w:t>@</w:t>
            </w:r>
            <w:r w:rsidRPr="005D2DA0">
              <w:rPr>
                <w:lang w:val="en-US"/>
              </w:rPr>
              <w:t>mail</w:t>
            </w:r>
            <w:r w:rsidRPr="005D2DA0">
              <w:t>.</w:t>
            </w:r>
            <w:proofErr w:type="spellStart"/>
            <w:r w:rsidRPr="005D2DA0">
              <w:rPr>
                <w:lang w:val="en-US"/>
              </w:rPr>
              <w:t>ru</w:t>
            </w:r>
            <w:proofErr w:type="spellEnd"/>
            <w:r w:rsidRPr="005D2DA0">
              <w:t>,  тел.</w:t>
            </w:r>
            <w:proofErr w:type="gramEnd"/>
            <w:r w:rsidRPr="005D2DA0">
              <w:t>/ факс</w:t>
            </w:r>
            <w:r w:rsidRPr="005D2DA0">
              <w:rPr>
                <w:b/>
              </w:rPr>
              <w:t xml:space="preserve"> </w:t>
            </w:r>
            <w:r w:rsidRPr="005D2DA0">
              <w:rPr>
                <w:bCs/>
              </w:rPr>
              <w:t>8(83150)21772,</w:t>
            </w:r>
            <w:r w:rsidRPr="005D2DA0">
              <w:rPr>
                <w:b/>
              </w:rPr>
              <w:t xml:space="preserve"> </w:t>
            </w:r>
          </w:p>
          <w:p w14:paraId="19805BE5" w14:textId="77777777" w:rsidR="004A44F8" w:rsidRPr="005D2DA0" w:rsidRDefault="004A44F8" w:rsidP="00204ABB">
            <w:pPr>
              <w:overflowPunct w:val="0"/>
              <w:autoSpaceDE w:val="0"/>
              <w:autoSpaceDN w:val="0"/>
              <w:adjustRightInd w:val="0"/>
              <w:ind w:right="420"/>
              <w:textAlignment w:val="baseline"/>
            </w:pPr>
            <w:r w:rsidRPr="005D2DA0">
              <w:t>адрес юридический и фактический:</w:t>
            </w:r>
          </w:p>
          <w:p w14:paraId="6C522858" w14:textId="77777777" w:rsidR="004A44F8" w:rsidRPr="005D2DA0" w:rsidRDefault="004A44F8" w:rsidP="00204ABB">
            <w:pPr>
              <w:overflowPunct w:val="0"/>
              <w:autoSpaceDE w:val="0"/>
              <w:autoSpaceDN w:val="0"/>
              <w:adjustRightInd w:val="0"/>
              <w:ind w:right="420"/>
              <w:textAlignment w:val="baseline"/>
              <w:rPr>
                <w:bCs/>
                <w:iCs/>
              </w:rPr>
            </w:pPr>
            <w:r w:rsidRPr="005D2DA0">
              <w:t>606860 Нижегородская обл., г. Ветлуга, ул. Ленина, д. 42</w:t>
            </w:r>
            <w:r w:rsidRPr="005D2DA0">
              <w:rPr>
                <w:bCs/>
                <w:iCs/>
              </w:rPr>
              <w:t>_______________</w:t>
            </w:r>
          </w:p>
          <w:p w14:paraId="26E2B51A" w14:textId="77777777" w:rsidR="004A44F8" w:rsidRPr="005D2DA0" w:rsidRDefault="004A44F8" w:rsidP="00204ABB">
            <w:pPr>
              <w:widowControl w:val="0"/>
              <w:rPr>
                <w:bCs/>
                <w:iCs/>
              </w:rPr>
            </w:pPr>
            <w:r w:rsidRPr="005D2DA0">
              <w:rPr>
                <w:bCs/>
                <w:iCs/>
              </w:rPr>
              <w:t>_______________/________/</w:t>
            </w:r>
          </w:p>
          <w:p w14:paraId="624A671B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proofErr w:type="spellStart"/>
            <w:r w:rsidRPr="005D2DA0">
              <w:rPr>
                <w:bCs/>
                <w:iCs/>
              </w:rPr>
              <w:t>М.П</w:t>
            </w:r>
            <w:proofErr w:type="spellEnd"/>
            <w:r w:rsidRPr="005D2DA0">
              <w:rPr>
                <w:bCs/>
                <w:iCs/>
              </w:rPr>
              <w:t>.</w:t>
            </w:r>
          </w:p>
        </w:tc>
        <w:tc>
          <w:tcPr>
            <w:tcW w:w="295" w:type="dxa"/>
            <w:shd w:val="clear" w:color="auto" w:fill="auto"/>
          </w:tcPr>
          <w:p w14:paraId="5B626DA5" w14:textId="77777777" w:rsidR="004A44F8" w:rsidRPr="005D2DA0" w:rsidRDefault="004A44F8" w:rsidP="00204ABB">
            <w:pPr>
              <w:widowControl w:val="0"/>
              <w:snapToGrid w:val="0"/>
              <w:ind w:firstLine="567"/>
              <w:jc w:val="center"/>
              <w:rPr>
                <w:rFonts w:eastAsia="MS Mincho"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14:paraId="6A152FED" w14:textId="77777777" w:rsidR="004A44F8" w:rsidRPr="005D2DA0" w:rsidRDefault="004A44F8" w:rsidP="00204ABB">
            <w:pPr>
              <w:widowControl w:val="0"/>
              <w:ind w:firstLine="567"/>
              <w:jc w:val="center"/>
              <w:rPr>
                <w:rFonts w:eastAsia="MS Mincho"/>
                <w:b/>
                <w:bCs/>
              </w:rPr>
            </w:pPr>
            <w:r w:rsidRPr="005D2DA0">
              <w:rPr>
                <w:rFonts w:eastAsia="MS Mincho"/>
                <w:b/>
                <w:bCs/>
              </w:rPr>
              <w:t>Покупатель:</w:t>
            </w:r>
          </w:p>
          <w:p w14:paraId="49DC80E5" w14:textId="77777777" w:rsidR="004A44F8" w:rsidRPr="005D2DA0" w:rsidRDefault="004A44F8" w:rsidP="00204ABB">
            <w:pPr>
              <w:widowControl w:val="0"/>
              <w:ind w:firstLine="567"/>
              <w:jc w:val="center"/>
              <w:rPr>
                <w:rFonts w:eastAsia="MS Mincho"/>
                <w:b/>
                <w:bCs/>
              </w:rPr>
            </w:pPr>
          </w:p>
          <w:p w14:paraId="2B49BD51" w14:textId="77777777" w:rsidR="004A44F8" w:rsidRPr="005D2DA0" w:rsidRDefault="004A44F8" w:rsidP="00204ABB">
            <w:pPr>
              <w:widowControl w:val="0"/>
              <w:ind w:firstLine="567"/>
              <w:jc w:val="center"/>
            </w:pPr>
          </w:p>
          <w:p w14:paraId="46F08406" w14:textId="77777777" w:rsidR="004A44F8" w:rsidRPr="005D2DA0" w:rsidRDefault="004A44F8" w:rsidP="00204ABB">
            <w:pPr>
              <w:widowControl w:val="0"/>
              <w:ind w:firstLine="567"/>
            </w:pPr>
            <w:r w:rsidRPr="005D2DA0">
              <w:rPr>
                <w:bCs/>
              </w:rPr>
              <w:t>______________________________</w:t>
            </w:r>
          </w:p>
          <w:p w14:paraId="1405AB7B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3890443B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11966E44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5310F095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4BEA61B7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79B37E4C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76011B1F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______________________________</w:t>
            </w:r>
          </w:p>
          <w:p w14:paraId="237A7BA9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_____________________________</w:t>
            </w:r>
          </w:p>
          <w:p w14:paraId="2CE6BE90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2B296EAF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6F87F747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4E26587A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301D1990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676A6999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78620CF0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649744C7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1A366E39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352F31B6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6E92E503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  <w:p w14:paraId="14689263" w14:textId="77777777" w:rsidR="004A44F8" w:rsidRPr="005D2DA0" w:rsidRDefault="004A44F8" w:rsidP="00204ABB">
            <w:pPr>
              <w:widowControl w:val="0"/>
              <w:ind w:firstLine="567"/>
              <w:jc w:val="both"/>
            </w:pPr>
            <w:r w:rsidRPr="005D2DA0">
              <w:t>__________________________</w:t>
            </w:r>
          </w:p>
          <w:p w14:paraId="0AC4A1D5" w14:textId="77777777" w:rsidR="004A44F8" w:rsidRPr="005D2DA0" w:rsidRDefault="004A44F8" w:rsidP="00204ABB">
            <w:pPr>
              <w:widowControl w:val="0"/>
              <w:ind w:firstLine="567"/>
              <w:jc w:val="both"/>
            </w:pPr>
          </w:p>
        </w:tc>
      </w:tr>
      <w:bookmarkEnd w:id="4"/>
    </w:tbl>
    <w:p w14:paraId="51887BC2" w14:textId="77777777" w:rsidR="00D447E6" w:rsidRPr="005D2DA0" w:rsidRDefault="00D447E6" w:rsidP="00935651">
      <w:pPr>
        <w:ind w:firstLine="567"/>
        <w:jc w:val="right"/>
        <w:rPr>
          <w:lang w:eastAsia="en-US"/>
        </w:rPr>
      </w:pPr>
    </w:p>
    <w:sectPr w:rsidR="00D447E6" w:rsidRPr="005D2DA0" w:rsidSect="00D4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2A2A" w14:textId="77777777" w:rsidR="009F2815" w:rsidRDefault="009F2815" w:rsidP="00BF5C54">
      <w:r>
        <w:separator/>
      </w:r>
    </w:p>
  </w:endnote>
  <w:endnote w:type="continuationSeparator" w:id="0">
    <w:p w14:paraId="5A3FD99C" w14:textId="77777777" w:rsidR="009F2815" w:rsidRDefault="009F2815" w:rsidP="00BF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80B3" w14:textId="77777777" w:rsidR="009F2815" w:rsidRDefault="009F2815" w:rsidP="00BF5C54">
      <w:r>
        <w:separator/>
      </w:r>
    </w:p>
  </w:footnote>
  <w:footnote w:type="continuationSeparator" w:id="0">
    <w:p w14:paraId="587DFD92" w14:textId="77777777" w:rsidR="009F2815" w:rsidRDefault="009F2815" w:rsidP="00BF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110C25"/>
    <w:multiLevelType w:val="singleLevel"/>
    <w:tmpl w:val="A290E6D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0B5E40EF"/>
    <w:multiLevelType w:val="hybridMultilevel"/>
    <w:tmpl w:val="83B64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270A9A"/>
    <w:multiLevelType w:val="hybridMultilevel"/>
    <w:tmpl w:val="29AE4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00E99"/>
    <w:multiLevelType w:val="multilevel"/>
    <w:tmpl w:val="67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0922D6"/>
    <w:multiLevelType w:val="hybridMultilevel"/>
    <w:tmpl w:val="44C6D5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43B84"/>
    <w:multiLevelType w:val="hybridMultilevel"/>
    <w:tmpl w:val="1C14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2668C"/>
    <w:multiLevelType w:val="hybridMultilevel"/>
    <w:tmpl w:val="CBAAE3EC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9" w15:restartNumberingAfterBreak="0">
    <w:nsid w:val="38874FA3"/>
    <w:multiLevelType w:val="hybridMultilevel"/>
    <w:tmpl w:val="D1261DFC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38DA34C3"/>
    <w:multiLevelType w:val="hybridMultilevel"/>
    <w:tmpl w:val="604C9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A5D63"/>
    <w:multiLevelType w:val="hybridMultilevel"/>
    <w:tmpl w:val="F6165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E31971"/>
    <w:multiLevelType w:val="hybridMultilevel"/>
    <w:tmpl w:val="905A4E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886968"/>
    <w:multiLevelType w:val="hybridMultilevel"/>
    <w:tmpl w:val="F7087B6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421739A6"/>
    <w:multiLevelType w:val="hybridMultilevel"/>
    <w:tmpl w:val="59E878D6"/>
    <w:lvl w:ilvl="0" w:tplc="AA7CC62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9B023EF"/>
    <w:multiLevelType w:val="hybridMultilevel"/>
    <w:tmpl w:val="09C2BE4C"/>
    <w:lvl w:ilvl="0" w:tplc="EE247446">
      <w:start w:val="2"/>
      <w:numFmt w:val="upperRoman"/>
      <w:lvlText w:val="%1."/>
      <w:lvlJc w:val="left"/>
      <w:pPr>
        <w:ind w:left="313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" w15:restartNumberingAfterBreak="0">
    <w:nsid w:val="50FF0311"/>
    <w:multiLevelType w:val="hybridMultilevel"/>
    <w:tmpl w:val="64DA5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45598"/>
    <w:multiLevelType w:val="hybridMultilevel"/>
    <w:tmpl w:val="AF28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0F23E5"/>
    <w:multiLevelType w:val="hybridMultilevel"/>
    <w:tmpl w:val="F5ECF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C556D8"/>
    <w:multiLevelType w:val="hybridMultilevel"/>
    <w:tmpl w:val="338AB7D8"/>
    <w:lvl w:ilvl="0" w:tplc="0E6ECC6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 w15:restartNumberingAfterBreak="0">
    <w:nsid w:val="61D736F6"/>
    <w:multiLevelType w:val="hybridMultilevel"/>
    <w:tmpl w:val="5BC28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336D0"/>
    <w:multiLevelType w:val="hybridMultilevel"/>
    <w:tmpl w:val="37FE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2835"/>
    <w:multiLevelType w:val="multilevel"/>
    <w:tmpl w:val="814259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A3D76E7"/>
    <w:multiLevelType w:val="hybridMultilevel"/>
    <w:tmpl w:val="2ED88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113959"/>
    <w:multiLevelType w:val="singleLevel"/>
    <w:tmpl w:val="89C6E1BC"/>
    <w:lvl w:ilvl="0">
      <w:start w:val="2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DA10461"/>
    <w:multiLevelType w:val="hybridMultilevel"/>
    <w:tmpl w:val="3F88D8CA"/>
    <w:lvl w:ilvl="0" w:tplc="28A8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C262B2"/>
    <w:multiLevelType w:val="hybridMultilevel"/>
    <w:tmpl w:val="429C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44E99"/>
    <w:multiLevelType w:val="multilevel"/>
    <w:tmpl w:val="108C0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9" w15:restartNumberingAfterBreak="0">
    <w:nsid w:val="7BDC6BB7"/>
    <w:multiLevelType w:val="hybridMultilevel"/>
    <w:tmpl w:val="5C3C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E7E49"/>
    <w:multiLevelType w:val="hybridMultilevel"/>
    <w:tmpl w:val="02908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30"/>
  </w:num>
  <w:num w:numId="4">
    <w:abstractNumId w:val="6"/>
  </w:num>
  <w:num w:numId="5">
    <w:abstractNumId w:val="12"/>
  </w:num>
  <w:num w:numId="6">
    <w:abstractNumId w:val="8"/>
  </w:num>
  <w:num w:numId="7">
    <w:abstractNumId w:val="9"/>
  </w:num>
  <w:num w:numId="8">
    <w:abstractNumId w:val="2"/>
  </w:num>
  <w:num w:numId="9">
    <w:abstractNumId w:val="26"/>
  </w:num>
  <w:num w:numId="10">
    <w:abstractNumId w:val="10"/>
  </w:num>
  <w:num w:numId="11">
    <w:abstractNumId w:val="24"/>
  </w:num>
  <w:num w:numId="12">
    <w:abstractNumId w:val="18"/>
  </w:num>
  <w:num w:numId="13">
    <w:abstractNumId w:val="19"/>
  </w:num>
  <w:num w:numId="14">
    <w:abstractNumId w:val="17"/>
  </w:num>
  <w:num w:numId="15">
    <w:abstractNumId w:val="4"/>
  </w:num>
  <w:num w:numId="16">
    <w:abstractNumId w:val="22"/>
  </w:num>
  <w:num w:numId="17">
    <w:abstractNumId w:val="7"/>
  </w:num>
  <w:num w:numId="18">
    <w:abstractNumId w:val="3"/>
  </w:num>
  <w:num w:numId="19">
    <w:abstractNumId w:val="14"/>
  </w:num>
  <w:num w:numId="20">
    <w:abstractNumId w:val="27"/>
  </w:num>
  <w:num w:numId="21">
    <w:abstractNumId w:val="7"/>
  </w:num>
  <w:num w:numId="22">
    <w:abstractNumId w:val="23"/>
  </w:num>
  <w:num w:numId="23">
    <w:abstractNumId w:val="5"/>
  </w:num>
  <w:num w:numId="24">
    <w:abstractNumId w:val="16"/>
  </w:num>
  <w:num w:numId="25">
    <w:abstractNumId w:val="29"/>
  </w:num>
  <w:num w:numId="26">
    <w:abstractNumId w:val="20"/>
  </w:num>
  <w:num w:numId="27">
    <w:abstractNumId w:val="25"/>
  </w:num>
  <w:num w:numId="28">
    <w:abstractNumId w:val="1"/>
  </w:num>
  <w:num w:numId="29">
    <w:abstractNumId w:val="28"/>
  </w:num>
  <w:num w:numId="30">
    <w:abstractNumId w:val="15"/>
  </w:num>
  <w:num w:numId="31">
    <w:abstractNumId w:val="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11"/>
    <w:rsid w:val="0000238A"/>
    <w:rsid w:val="00003DB2"/>
    <w:rsid w:val="00004FE9"/>
    <w:rsid w:val="00007657"/>
    <w:rsid w:val="0000798E"/>
    <w:rsid w:val="00007CA5"/>
    <w:rsid w:val="00011AA1"/>
    <w:rsid w:val="00012B95"/>
    <w:rsid w:val="000157E7"/>
    <w:rsid w:val="000359E6"/>
    <w:rsid w:val="00035A99"/>
    <w:rsid w:val="00036AE4"/>
    <w:rsid w:val="00040396"/>
    <w:rsid w:val="00050C56"/>
    <w:rsid w:val="000521C5"/>
    <w:rsid w:val="0005404D"/>
    <w:rsid w:val="00060A3F"/>
    <w:rsid w:val="000610F5"/>
    <w:rsid w:val="0006374C"/>
    <w:rsid w:val="00066A66"/>
    <w:rsid w:val="00073D9C"/>
    <w:rsid w:val="000753BF"/>
    <w:rsid w:val="00075876"/>
    <w:rsid w:val="00080987"/>
    <w:rsid w:val="00084063"/>
    <w:rsid w:val="00085C2A"/>
    <w:rsid w:val="0009080D"/>
    <w:rsid w:val="000A5CA0"/>
    <w:rsid w:val="000A74B0"/>
    <w:rsid w:val="000C1F79"/>
    <w:rsid w:val="000C4A6F"/>
    <w:rsid w:val="000D4F68"/>
    <w:rsid w:val="000D6618"/>
    <w:rsid w:val="000D70EA"/>
    <w:rsid w:val="000E092B"/>
    <w:rsid w:val="000E74F2"/>
    <w:rsid w:val="000F4A06"/>
    <w:rsid w:val="000F76E6"/>
    <w:rsid w:val="000F7CC5"/>
    <w:rsid w:val="001070EE"/>
    <w:rsid w:val="00107F38"/>
    <w:rsid w:val="00114C6C"/>
    <w:rsid w:val="00121383"/>
    <w:rsid w:val="001236AD"/>
    <w:rsid w:val="001237C9"/>
    <w:rsid w:val="00140A63"/>
    <w:rsid w:val="00146051"/>
    <w:rsid w:val="001465D3"/>
    <w:rsid w:val="00147FFB"/>
    <w:rsid w:val="0015336E"/>
    <w:rsid w:val="00163791"/>
    <w:rsid w:val="00163DEE"/>
    <w:rsid w:val="001658B2"/>
    <w:rsid w:val="0016760D"/>
    <w:rsid w:val="00171A90"/>
    <w:rsid w:val="00171B47"/>
    <w:rsid w:val="00172461"/>
    <w:rsid w:val="001750D7"/>
    <w:rsid w:val="00175509"/>
    <w:rsid w:val="00176E22"/>
    <w:rsid w:val="00177D09"/>
    <w:rsid w:val="001814B8"/>
    <w:rsid w:val="001814C1"/>
    <w:rsid w:val="001817AE"/>
    <w:rsid w:val="00182815"/>
    <w:rsid w:val="0018641D"/>
    <w:rsid w:val="00191F1D"/>
    <w:rsid w:val="00192E61"/>
    <w:rsid w:val="00194202"/>
    <w:rsid w:val="00194B51"/>
    <w:rsid w:val="001A15D4"/>
    <w:rsid w:val="001A38EB"/>
    <w:rsid w:val="001A5BF9"/>
    <w:rsid w:val="001B5DCD"/>
    <w:rsid w:val="001C3825"/>
    <w:rsid w:val="001C5710"/>
    <w:rsid w:val="001D14FF"/>
    <w:rsid w:val="001D2170"/>
    <w:rsid w:val="001D73D0"/>
    <w:rsid w:val="001D7A94"/>
    <w:rsid w:val="001E0CDC"/>
    <w:rsid w:val="001E73B7"/>
    <w:rsid w:val="001F14E6"/>
    <w:rsid w:val="001F3228"/>
    <w:rsid w:val="001F48D8"/>
    <w:rsid w:val="00200D2C"/>
    <w:rsid w:val="00203970"/>
    <w:rsid w:val="002047DE"/>
    <w:rsid w:val="00206E65"/>
    <w:rsid w:val="002120ED"/>
    <w:rsid w:val="002132F3"/>
    <w:rsid w:val="0023187E"/>
    <w:rsid w:val="002368E8"/>
    <w:rsid w:val="00241467"/>
    <w:rsid w:val="002436F1"/>
    <w:rsid w:val="002546EB"/>
    <w:rsid w:val="002565EC"/>
    <w:rsid w:val="00276FFB"/>
    <w:rsid w:val="00281403"/>
    <w:rsid w:val="00281B61"/>
    <w:rsid w:val="00281F31"/>
    <w:rsid w:val="002822C4"/>
    <w:rsid w:val="0028266D"/>
    <w:rsid w:val="00283D1A"/>
    <w:rsid w:val="002842D5"/>
    <w:rsid w:val="00284AA5"/>
    <w:rsid w:val="00292741"/>
    <w:rsid w:val="00292B74"/>
    <w:rsid w:val="00292E1B"/>
    <w:rsid w:val="00296193"/>
    <w:rsid w:val="002A6B54"/>
    <w:rsid w:val="002B0CD8"/>
    <w:rsid w:val="002B2D83"/>
    <w:rsid w:val="002B65C5"/>
    <w:rsid w:val="002B694E"/>
    <w:rsid w:val="002B7C85"/>
    <w:rsid w:val="002C0958"/>
    <w:rsid w:val="002C4AD4"/>
    <w:rsid w:val="002D11E1"/>
    <w:rsid w:val="002D2287"/>
    <w:rsid w:val="002D2395"/>
    <w:rsid w:val="002D32B5"/>
    <w:rsid w:val="002D3E12"/>
    <w:rsid w:val="002D487F"/>
    <w:rsid w:val="002D4B55"/>
    <w:rsid w:val="002D7DE7"/>
    <w:rsid w:val="002E07DB"/>
    <w:rsid w:val="002E3528"/>
    <w:rsid w:val="002E4823"/>
    <w:rsid w:val="002E5C43"/>
    <w:rsid w:val="002E5C89"/>
    <w:rsid w:val="002F5BA2"/>
    <w:rsid w:val="002F63B6"/>
    <w:rsid w:val="002F733D"/>
    <w:rsid w:val="002F7C66"/>
    <w:rsid w:val="0030713F"/>
    <w:rsid w:val="00312076"/>
    <w:rsid w:val="00314A35"/>
    <w:rsid w:val="00315DFD"/>
    <w:rsid w:val="00317C4C"/>
    <w:rsid w:val="0032242E"/>
    <w:rsid w:val="00323C20"/>
    <w:rsid w:val="003270D9"/>
    <w:rsid w:val="00330AA3"/>
    <w:rsid w:val="003332BD"/>
    <w:rsid w:val="00334CE0"/>
    <w:rsid w:val="003460A1"/>
    <w:rsid w:val="003500DE"/>
    <w:rsid w:val="0035029E"/>
    <w:rsid w:val="00352427"/>
    <w:rsid w:val="00366B28"/>
    <w:rsid w:val="00370272"/>
    <w:rsid w:val="00372531"/>
    <w:rsid w:val="003738EE"/>
    <w:rsid w:val="003769C0"/>
    <w:rsid w:val="00380FBE"/>
    <w:rsid w:val="00381033"/>
    <w:rsid w:val="00381984"/>
    <w:rsid w:val="00383D9A"/>
    <w:rsid w:val="00385C4C"/>
    <w:rsid w:val="00392C2E"/>
    <w:rsid w:val="00395507"/>
    <w:rsid w:val="003963D9"/>
    <w:rsid w:val="003A5F3D"/>
    <w:rsid w:val="003A74E7"/>
    <w:rsid w:val="003B62D6"/>
    <w:rsid w:val="003C113F"/>
    <w:rsid w:val="003C6BE5"/>
    <w:rsid w:val="003C7362"/>
    <w:rsid w:val="003D384B"/>
    <w:rsid w:val="003D3DB5"/>
    <w:rsid w:val="003D7C60"/>
    <w:rsid w:val="003E09C4"/>
    <w:rsid w:val="003E1CAB"/>
    <w:rsid w:val="003E3BDB"/>
    <w:rsid w:val="003E4067"/>
    <w:rsid w:val="003E57D8"/>
    <w:rsid w:val="003F02C3"/>
    <w:rsid w:val="003F2633"/>
    <w:rsid w:val="00405F4F"/>
    <w:rsid w:val="004172A2"/>
    <w:rsid w:val="00420917"/>
    <w:rsid w:val="00420FF6"/>
    <w:rsid w:val="00423F9E"/>
    <w:rsid w:val="00430142"/>
    <w:rsid w:val="00440FE2"/>
    <w:rsid w:val="004417CC"/>
    <w:rsid w:val="00444392"/>
    <w:rsid w:val="004508D7"/>
    <w:rsid w:val="00452A60"/>
    <w:rsid w:val="0045367B"/>
    <w:rsid w:val="004546D9"/>
    <w:rsid w:val="00463AB9"/>
    <w:rsid w:val="00470EA1"/>
    <w:rsid w:val="004732B7"/>
    <w:rsid w:val="0047571B"/>
    <w:rsid w:val="004769A7"/>
    <w:rsid w:val="004811CA"/>
    <w:rsid w:val="00481CBC"/>
    <w:rsid w:val="00483D53"/>
    <w:rsid w:val="00485049"/>
    <w:rsid w:val="00485EDF"/>
    <w:rsid w:val="00490112"/>
    <w:rsid w:val="00490602"/>
    <w:rsid w:val="0049122B"/>
    <w:rsid w:val="0049186C"/>
    <w:rsid w:val="00491E31"/>
    <w:rsid w:val="00493CC0"/>
    <w:rsid w:val="00495D13"/>
    <w:rsid w:val="004A0440"/>
    <w:rsid w:val="004A1B66"/>
    <w:rsid w:val="004A44F8"/>
    <w:rsid w:val="004A7078"/>
    <w:rsid w:val="004A7490"/>
    <w:rsid w:val="004B3619"/>
    <w:rsid w:val="004C10C0"/>
    <w:rsid w:val="004C5D4E"/>
    <w:rsid w:val="004D2BEB"/>
    <w:rsid w:val="004D342E"/>
    <w:rsid w:val="004D6B7B"/>
    <w:rsid w:val="004E014A"/>
    <w:rsid w:val="004E1006"/>
    <w:rsid w:val="004E3111"/>
    <w:rsid w:val="004E561A"/>
    <w:rsid w:val="004E6C58"/>
    <w:rsid w:val="004F0A86"/>
    <w:rsid w:val="004F1F93"/>
    <w:rsid w:val="004F3FA4"/>
    <w:rsid w:val="004F474D"/>
    <w:rsid w:val="0050249E"/>
    <w:rsid w:val="005035BE"/>
    <w:rsid w:val="00505676"/>
    <w:rsid w:val="005104CA"/>
    <w:rsid w:val="00512536"/>
    <w:rsid w:val="00517EEA"/>
    <w:rsid w:val="00523F87"/>
    <w:rsid w:val="0052583D"/>
    <w:rsid w:val="00525A34"/>
    <w:rsid w:val="00526964"/>
    <w:rsid w:val="00527F92"/>
    <w:rsid w:val="00533CA6"/>
    <w:rsid w:val="00534C44"/>
    <w:rsid w:val="005358E0"/>
    <w:rsid w:val="00537C01"/>
    <w:rsid w:val="0054120A"/>
    <w:rsid w:val="0054348A"/>
    <w:rsid w:val="005437DB"/>
    <w:rsid w:val="0055085E"/>
    <w:rsid w:val="00551FDF"/>
    <w:rsid w:val="00554A4A"/>
    <w:rsid w:val="00555B73"/>
    <w:rsid w:val="00563331"/>
    <w:rsid w:val="00564E4B"/>
    <w:rsid w:val="00565C80"/>
    <w:rsid w:val="00567B07"/>
    <w:rsid w:val="00567CE1"/>
    <w:rsid w:val="00582F77"/>
    <w:rsid w:val="00582FCC"/>
    <w:rsid w:val="005836C6"/>
    <w:rsid w:val="005837C8"/>
    <w:rsid w:val="00584FA0"/>
    <w:rsid w:val="00592D35"/>
    <w:rsid w:val="0059679E"/>
    <w:rsid w:val="005970A1"/>
    <w:rsid w:val="005A20FE"/>
    <w:rsid w:val="005A49C0"/>
    <w:rsid w:val="005A5B1C"/>
    <w:rsid w:val="005C34CE"/>
    <w:rsid w:val="005C4EFC"/>
    <w:rsid w:val="005D0D39"/>
    <w:rsid w:val="005D2DA0"/>
    <w:rsid w:val="005D3EB5"/>
    <w:rsid w:val="005D3EE1"/>
    <w:rsid w:val="005E3753"/>
    <w:rsid w:val="005E3F87"/>
    <w:rsid w:val="005E7AB7"/>
    <w:rsid w:val="005E7C69"/>
    <w:rsid w:val="0060203B"/>
    <w:rsid w:val="00605B58"/>
    <w:rsid w:val="00610DE1"/>
    <w:rsid w:val="00613515"/>
    <w:rsid w:val="00615616"/>
    <w:rsid w:val="00621896"/>
    <w:rsid w:val="00622CFD"/>
    <w:rsid w:val="00625116"/>
    <w:rsid w:val="00632430"/>
    <w:rsid w:val="00634D3B"/>
    <w:rsid w:val="00634D85"/>
    <w:rsid w:val="0063759E"/>
    <w:rsid w:val="00637985"/>
    <w:rsid w:val="0064410C"/>
    <w:rsid w:val="006461C9"/>
    <w:rsid w:val="00647B34"/>
    <w:rsid w:val="0065158F"/>
    <w:rsid w:val="006515A8"/>
    <w:rsid w:val="00663DE7"/>
    <w:rsid w:val="006700D6"/>
    <w:rsid w:val="006705A3"/>
    <w:rsid w:val="00671B18"/>
    <w:rsid w:val="0067383B"/>
    <w:rsid w:val="00674AFC"/>
    <w:rsid w:val="00675635"/>
    <w:rsid w:val="00690F1E"/>
    <w:rsid w:val="0069152A"/>
    <w:rsid w:val="00696A80"/>
    <w:rsid w:val="00696CEE"/>
    <w:rsid w:val="006A0F09"/>
    <w:rsid w:val="006A22E1"/>
    <w:rsid w:val="006A3130"/>
    <w:rsid w:val="006A37F8"/>
    <w:rsid w:val="006A50A7"/>
    <w:rsid w:val="006A6445"/>
    <w:rsid w:val="006A771F"/>
    <w:rsid w:val="006A77F5"/>
    <w:rsid w:val="006B1767"/>
    <w:rsid w:val="006B2C5D"/>
    <w:rsid w:val="006B4906"/>
    <w:rsid w:val="006B7B8B"/>
    <w:rsid w:val="006C11C0"/>
    <w:rsid w:val="006C38F1"/>
    <w:rsid w:val="006C4A0D"/>
    <w:rsid w:val="006C7529"/>
    <w:rsid w:val="006D0132"/>
    <w:rsid w:val="006D2703"/>
    <w:rsid w:val="006D2967"/>
    <w:rsid w:val="006D51AB"/>
    <w:rsid w:val="006D535C"/>
    <w:rsid w:val="006D66AD"/>
    <w:rsid w:val="006E309D"/>
    <w:rsid w:val="006E3A00"/>
    <w:rsid w:val="006E6D1B"/>
    <w:rsid w:val="006E7E4F"/>
    <w:rsid w:val="006F30AD"/>
    <w:rsid w:val="006F3FE7"/>
    <w:rsid w:val="006F5892"/>
    <w:rsid w:val="006F74D5"/>
    <w:rsid w:val="007023F2"/>
    <w:rsid w:val="007030AB"/>
    <w:rsid w:val="00705938"/>
    <w:rsid w:val="0070741D"/>
    <w:rsid w:val="00712E78"/>
    <w:rsid w:val="007131EB"/>
    <w:rsid w:val="00713A47"/>
    <w:rsid w:val="00715327"/>
    <w:rsid w:val="0072030C"/>
    <w:rsid w:val="007211E6"/>
    <w:rsid w:val="007238EB"/>
    <w:rsid w:val="00727B31"/>
    <w:rsid w:val="00737325"/>
    <w:rsid w:val="00745202"/>
    <w:rsid w:val="00745982"/>
    <w:rsid w:val="007461CF"/>
    <w:rsid w:val="00746E3A"/>
    <w:rsid w:val="00747E3E"/>
    <w:rsid w:val="00751536"/>
    <w:rsid w:val="00753A44"/>
    <w:rsid w:val="007553AF"/>
    <w:rsid w:val="007554B0"/>
    <w:rsid w:val="007579A1"/>
    <w:rsid w:val="007615AE"/>
    <w:rsid w:val="00764263"/>
    <w:rsid w:val="00765938"/>
    <w:rsid w:val="00771017"/>
    <w:rsid w:val="007761DC"/>
    <w:rsid w:val="0077717F"/>
    <w:rsid w:val="0078120A"/>
    <w:rsid w:val="00781BB0"/>
    <w:rsid w:val="007821E6"/>
    <w:rsid w:val="0078302D"/>
    <w:rsid w:val="007855CD"/>
    <w:rsid w:val="007860C4"/>
    <w:rsid w:val="00790238"/>
    <w:rsid w:val="00791110"/>
    <w:rsid w:val="007976E1"/>
    <w:rsid w:val="007A06A8"/>
    <w:rsid w:val="007A3A64"/>
    <w:rsid w:val="007A66D4"/>
    <w:rsid w:val="007B35CA"/>
    <w:rsid w:val="007B39CC"/>
    <w:rsid w:val="007C02AB"/>
    <w:rsid w:val="007C0F96"/>
    <w:rsid w:val="007C1470"/>
    <w:rsid w:val="007C18EC"/>
    <w:rsid w:val="007C2CE1"/>
    <w:rsid w:val="007C63D2"/>
    <w:rsid w:val="007C6492"/>
    <w:rsid w:val="007D0198"/>
    <w:rsid w:val="007D0437"/>
    <w:rsid w:val="007D3C89"/>
    <w:rsid w:val="007D42C7"/>
    <w:rsid w:val="007D79CE"/>
    <w:rsid w:val="007E1616"/>
    <w:rsid w:val="007E237A"/>
    <w:rsid w:val="007F4A66"/>
    <w:rsid w:val="007F5E0E"/>
    <w:rsid w:val="007F7632"/>
    <w:rsid w:val="007F7E1C"/>
    <w:rsid w:val="008011C6"/>
    <w:rsid w:val="00802098"/>
    <w:rsid w:val="00803327"/>
    <w:rsid w:val="00803E76"/>
    <w:rsid w:val="00811F8D"/>
    <w:rsid w:val="00812983"/>
    <w:rsid w:val="00813416"/>
    <w:rsid w:val="00817752"/>
    <w:rsid w:val="00822764"/>
    <w:rsid w:val="0082352C"/>
    <w:rsid w:val="0082446A"/>
    <w:rsid w:val="008256A1"/>
    <w:rsid w:val="00832361"/>
    <w:rsid w:val="00835AC3"/>
    <w:rsid w:val="00837481"/>
    <w:rsid w:val="00837DF3"/>
    <w:rsid w:val="0084001D"/>
    <w:rsid w:val="00840554"/>
    <w:rsid w:val="008422F9"/>
    <w:rsid w:val="00853DA3"/>
    <w:rsid w:val="00855A70"/>
    <w:rsid w:val="0085714F"/>
    <w:rsid w:val="00860054"/>
    <w:rsid w:val="008623DE"/>
    <w:rsid w:val="00864052"/>
    <w:rsid w:val="00865E14"/>
    <w:rsid w:val="00870397"/>
    <w:rsid w:val="008714CF"/>
    <w:rsid w:val="00884688"/>
    <w:rsid w:val="00885EFC"/>
    <w:rsid w:val="00886CA1"/>
    <w:rsid w:val="00887A3D"/>
    <w:rsid w:val="0089050F"/>
    <w:rsid w:val="008932E6"/>
    <w:rsid w:val="00893A61"/>
    <w:rsid w:val="00895496"/>
    <w:rsid w:val="00897AB3"/>
    <w:rsid w:val="008A5048"/>
    <w:rsid w:val="008A6A6D"/>
    <w:rsid w:val="008B5C8E"/>
    <w:rsid w:val="008B724A"/>
    <w:rsid w:val="008C0784"/>
    <w:rsid w:val="008D457C"/>
    <w:rsid w:val="008D4A6F"/>
    <w:rsid w:val="008D736F"/>
    <w:rsid w:val="008D7DEC"/>
    <w:rsid w:val="008E01FF"/>
    <w:rsid w:val="008E0438"/>
    <w:rsid w:val="008E2D2E"/>
    <w:rsid w:val="008E3913"/>
    <w:rsid w:val="008E3B59"/>
    <w:rsid w:val="008E5E3C"/>
    <w:rsid w:val="008F36F6"/>
    <w:rsid w:val="008F372F"/>
    <w:rsid w:val="008F71CE"/>
    <w:rsid w:val="00902396"/>
    <w:rsid w:val="00917AF3"/>
    <w:rsid w:val="009217F8"/>
    <w:rsid w:val="00921BF4"/>
    <w:rsid w:val="00922F23"/>
    <w:rsid w:val="0092419F"/>
    <w:rsid w:val="00924D2B"/>
    <w:rsid w:val="00925638"/>
    <w:rsid w:val="0093049F"/>
    <w:rsid w:val="00933C76"/>
    <w:rsid w:val="00935651"/>
    <w:rsid w:val="0093576E"/>
    <w:rsid w:val="009415D4"/>
    <w:rsid w:val="00942E5E"/>
    <w:rsid w:val="009470B3"/>
    <w:rsid w:val="009518E6"/>
    <w:rsid w:val="00952052"/>
    <w:rsid w:val="00953894"/>
    <w:rsid w:val="00953B6A"/>
    <w:rsid w:val="00955AA2"/>
    <w:rsid w:val="00965C09"/>
    <w:rsid w:val="009708A3"/>
    <w:rsid w:val="00974D4D"/>
    <w:rsid w:val="00975799"/>
    <w:rsid w:val="00976D14"/>
    <w:rsid w:val="009809C8"/>
    <w:rsid w:val="009835E1"/>
    <w:rsid w:val="00983EFB"/>
    <w:rsid w:val="009844A2"/>
    <w:rsid w:val="00986DD2"/>
    <w:rsid w:val="00991C39"/>
    <w:rsid w:val="00995241"/>
    <w:rsid w:val="0099593C"/>
    <w:rsid w:val="0099776D"/>
    <w:rsid w:val="009A0D66"/>
    <w:rsid w:val="009A163F"/>
    <w:rsid w:val="009A642E"/>
    <w:rsid w:val="009B1363"/>
    <w:rsid w:val="009B1A62"/>
    <w:rsid w:val="009C09FD"/>
    <w:rsid w:val="009C5034"/>
    <w:rsid w:val="009C68AD"/>
    <w:rsid w:val="009C7E8A"/>
    <w:rsid w:val="009D0A9E"/>
    <w:rsid w:val="009D20C8"/>
    <w:rsid w:val="009E07F6"/>
    <w:rsid w:val="009E1787"/>
    <w:rsid w:val="009E3228"/>
    <w:rsid w:val="009E341E"/>
    <w:rsid w:val="009E570D"/>
    <w:rsid w:val="009F2815"/>
    <w:rsid w:val="009F78D3"/>
    <w:rsid w:val="00A0492E"/>
    <w:rsid w:val="00A053B5"/>
    <w:rsid w:val="00A1169A"/>
    <w:rsid w:val="00A1230E"/>
    <w:rsid w:val="00A21F10"/>
    <w:rsid w:val="00A24407"/>
    <w:rsid w:val="00A248B0"/>
    <w:rsid w:val="00A27D6D"/>
    <w:rsid w:val="00A30539"/>
    <w:rsid w:val="00A30A66"/>
    <w:rsid w:val="00A30CE9"/>
    <w:rsid w:val="00A36BCC"/>
    <w:rsid w:val="00A43993"/>
    <w:rsid w:val="00A44570"/>
    <w:rsid w:val="00A47061"/>
    <w:rsid w:val="00A5197F"/>
    <w:rsid w:val="00A52B89"/>
    <w:rsid w:val="00A53E6F"/>
    <w:rsid w:val="00A545C7"/>
    <w:rsid w:val="00A545DB"/>
    <w:rsid w:val="00A55447"/>
    <w:rsid w:val="00A562CA"/>
    <w:rsid w:val="00A564B1"/>
    <w:rsid w:val="00A6083A"/>
    <w:rsid w:val="00A71B84"/>
    <w:rsid w:val="00A72098"/>
    <w:rsid w:val="00A76CB6"/>
    <w:rsid w:val="00A77261"/>
    <w:rsid w:val="00A8070F"/>
    <w:rsid w:val="00A84ACC"/>
    <w:rsid w:val="00A86382"/>
    <w:rsid w:val="00A9721B"/>
    <w:rsid w:val="00AB58E2"/>
    <w:rsid w:val="00AB6F1D"/>
    <w:rsid w:val="00AC02F0"/>
    <w:rsid w:val="00AC2368"/>
    <w:rsid w:val="00AC29E6"/>
    <w:rsid w:val="00AC4D62"/>
    <w:rsid w:val="00AC535D"/>
    <w:rsid w:val="00AC5D91"/>
    <w:rsid w:val="00AD237A"/>
    <w:rsid w:val="00AD3907"/>
    <w:rsid w:val="00AD503E"/>
    <w:rsid w:val="00AD6886"/>
    <w:rsid w:val="00AE1664"/>
    <w:rsid w:val="00AE261D"/>
    <w:rsid w:val="00AE26BC"/>
    <w:rsid w:val="00AF0A95"/>
    <w:rsid w:val="00AF55C6"/>
    <w:rsid w:val="00B069FE"/>
    <w:rsid w:val="00B0755B"/>
    <w:rsid w:val="00B12E3E"/>
    <w:rsid w:val="00B13B07"/>
    <w:rsid w:val="00B16358"/>
    <w:rsid w:val="00B167B6"/>
    <w:rsid w:val="00B21FF1"/>
    <w:rsid w:val="00B22D14"/>
    <w:rsid w:val="00B34D88"/>
    <w:rsid w:val="00B3585C"/>
    <w:rsid w:val="00B363CE"/>
    <w:rsid w:val="00B37B0B"/>
    <w:rsid w:val="00B41C66"/>
    <w:rsid w:val="00B435EA"/>
    <w:rsid w:val="00B47C55"/>
    <w:rsid w:val="00B51ECC"/>
    <w:rsid w:val="00B53273"/>
    <w:rsid w:val="00B55466"/>
    <w:rsid w:val="00B55654"/>
    <w:rsid w:val="00B75E6E"/>
    <w:rsid w:val="00B86F6C"/>
    <w:rsid w:val="00B9042B"/>
    <w:rsid w:val="00B9133E"/>
    <w:rsid w:val="00B92032"/>
    <w:rsid w:val="00BA664D"/>
    <w:rsid w:val="00BB11D5"/>
    <w:rsid w:val="00BB4441"/>
    <w:rsid w:val="00BB7DAF"/>
    <w:rsid w:val="00BB7EF7"/>
    <w:rsid w:val="00BC05CE"/>
    <w:rsid w:val="00BC179A"/>
    <w:rsid w:val="00BC417A"/>
    <w:rsid w:val="00BC509B"/>
    <w:rsid w:val="00BC56A1"/>
    <w:rsid w:val="00BD0450"/>
    <w:rsid w:val="00BD48FA"/>
    <w:rsid w:val="00BD576D"/>
    <w:rsid w:val="00BE240D"/>
    <w:rsid w:val="00BE5EB8"/>
    <w:rsid w:val="00BE6A63"/>
    <w:rsid w:val="00BF0E62"/>
    <w:rsid w:val="00BF581B"/>
    <w:rsid w:val="00BF5C54"/>
    <w:rsid w:val="00BF6E36"/>
    <w:rsid w:val="00BF7167"/>
    <w:rsid w:val="00C011C1"/>
    <w:rsid w:val="00C02BD3"/>
    <w:rsid w:val="00C04152"/>
    <w:rsid w:val="00C047BD"/>
    <w:rsid w:val="00C05D30"/>
    <w:rsid w:val="00C067DB"/>
    <w:rsid w:val="00C06E27"/>
    <w:rsid w:val="00C219AF"/>
    <w:rsid w:val="00C25177"/>
    <w:rsid w:val="00C25287"/>
    <w:rsid w:val="00C321B4"/>
    <w:rsid w:val="00C32BBE"/>
    <w:rsid w:val="00C334CB"/>
    <w:rsid w:val="00C335F6"/>
    <w:rsid w:val="00C34781"/>
    <w:rsid w:val="00C37C4D"/>
    <w:rsid w:val="00C47BED"/>
    <w:rsid w:val="00C53276"/>
    <w:rsid w:val="00C53E3A"/>
    <w:rsid w:val="00C57242"/>
    <w:rsid w:val="00C61DFA"/>
    <w:rsid w:val="00C61EF8"/>
    <w:rsid w:val="00C63918"/>
    <w:rsid w:val="00C6608B"/>
    <w:rsid w:val="00C763D8"/>
    <w:rsid w:val="00C83370"/>
    <w:rsid w:val="00C86607"/>
    <w:rsid w:val="00C90F7F"/>
    <w:rsid w:val="00C93A3A"/>
    <w:rsid w:val="00C941A0"/>
    <w:rsid w:val="00CA0B60"/>
    <w:rsid w:val="00CA1640"/>
    <w:rsid w:val="00CA2522"/>
    <w:rsid w:val="00CB2154"/>
    <w:rsid w:val="00CB6EFD"/>
    <w:rsid w:val="00CC0FE2"/>
    <w:rsid w:val="00CC5F7F"/>
    <w:rsid w:val="00CD0E98"/>
    <w:rsid w:val="00CD23F3"/>
    <w:rsid w:val="00CD443A"/>
    <w:rsid w:val="00CD622D"/>
    <w:rsid w:val="00CE3289"/>
    <w:rsid w:val="00CE3632"/>
    <w:rsid w:val="00CE4D74"/>
    <w:rsid w:val="00CE5F25"/>
    <w:rsid w:val="00CE655F"/>
    <w:rsid w:val="00CF1A4F"/>
    <w:rsid w:val="00CF2C82"/>
    <w:rsid w:val="00CF49C2"/>
    <w:rsid w:val="00D01854"/>
    <w:rsid w:val="00D056B6"/>
    <w:rsid w:val="00D10EDF"/>
    <w:rsid w:val="00D155E9"/>
    <w:rsid w:val="00D21C75"/>
    <w:rsid w:val="00D24513"/>
    <w:rsid w:val="00D25890"/>
    <w:rsid w:val="00D2766C"/>
    <w:rsid w:val="00D310E2"/>
    <w:rsid w:val="00D32AB0"/>
    <w:rsid w:val="00D43538"/>
    <w:rsid w:val="00D447E6"/>
    <w:rsid w:val="00D45C72"/>
    <w:rsid w:val="00D5065C"/>
    <w:rsid w:val="00D51160"/>
    <w:rsid w:val="00D53FBD"/>
    <w:rsid w:val="00D61095"/>
    <w:rsid w:val="00D76F65"/>
    <w:rsid w:val="00D80BE2"/>
    <w:rsid w:val="00D81C75"/>
    <w:rsid w:val="00D8237E"/>
    <w:rsid w:val="00D86F76"/>
    <w:rsid w:val="00D904D2"/>
    <w:rsid w:val="00D937E4"/>
    <w:rsid w:val="00DB0829"/>
    <w:rsid w:val="00DB1CB3"/>
    <w:rsid w:val="00DB7864"/>
    <w:rsid w:val="00DB7C34"/>
    <w:rsid w:val="00DC2715"/>
    <w:rsid w:val="00DC58BB"/>
    <w:rsid w:val="00DD19B7"/>
    <w:rsid w:val="00DD1B85"/>
    <w:rsid w:val="00DD3EDD"/>
    <w:rsid w:val="00DD481B"/>
    <w:rsid w:val="00DD624A"/>
    <w:rsid w:val="00DD72E8"/>
    <w:rsid w:val="00DE3B4A"/>
    <w:rsid w:val="00DE3DA9"/>
    <w:rsid w:val="00DE64B7"/>
    <w:rsid w:val="00DF1D51"/>
    <w:rsid w:val="00DF4920"/>
    <w:rsid w:val="00DF5278"/>
    <w:rsid w:val="00DF6EE2"/>
    <w:rsid w:val="00E00D50"/>
    <w:rsid w:val="00E046CD"/>
    <w:rsid w:val="00E10222"/>
    <w:rsid w:val="00E21529"/>
    <w:rsid w:val="00E222C2"/>
    <w:rsid w:val="00E22B4B"/>
    <w:rsid w:val="00E22FD5"/>
    <w:rsid w:val="00E24D41"/>
    <w:rsid w:val="00E2593C"/>
    <w:rsid w:val="00E26AD7"/>
    <w:rsid w:val="00E337C5"/>
    <w:rsid w:val="00E34226"/>
    <w:rsid w:val="00E34F1B"/>
    <w:rsid w:val="00E4277A"/>
    <w:rsid w:val="00E47B11"/>
    <w:rsid w:val="00E56E49"/>
    <w:rsid w:val="00E608D3"/>
    <w:rsid w:val="00E60EA3"/>
    <w:rsid w:val="00E61870"/>
    <w:rsid w:val="00E64A26"/>
    <w:rsid w:val="00E65AF6"/>
    <w:rsid w:val="00E671F1"/>
    <w:rsid w:val="00E71CFF"/>
    <w:rsid w:val="00E72EDD"/>
    <w:rsid w:val="00E7557A"/>
    <w:rsid w:val="00E772E0"/>
    <w:rsid w:val="00E77752"/>
    <w:rsid w:val="00E80243"/>
    <w:rsid w:val="00E816DC"/>
    <w:rsid w:val="00E85624"/>
    <w:rsid w:val="00E86C37"/>
    <w:rsid w:val="00E86D08"/>
    <w:rsid w:val="00E87FA7"/>
    <w:rsid w:val="00E92448"/>
    <w:rsid w:val="00E92FD3"/>
    <w:rsid w:val="00EA0F21"/>
    <w:rsid w:val="00EA176B"/>
    <w:rsid w:val="00EA4113"/>
    <w:rsid w:val="00EA629F"/>
    <w:rsid w:val="00EB1775"/>
    <w:rsid w:val="00EB3892"/>
    <w:rsid w:val="00EC14E8"/>
    <w:rsid w:val="00EC2F36"/>
    <w:rsid w:val="00EC590F"/>
    <w:rsid w:val="00EC62EF"/>
    <w:rsid w:val="00ED0AF8"/>
    <w:rsid w:val="00ED146B"/>
    <w:rsid w:val="00EE1C6B"/>
    <w:rsid w:val="00EE1D42"/>
    <w:rsid w:val="00EE2485"/>
    <w:rsid w:val="00EE4612"/>
    <w:rsid w:val="00EE5FC2"/>
    <w:rsid w:val="00EF2A7B"/>
    <w:rsid w:val="00EF313F"/>
    <w:rsid w:val="00F04C91"/>
    <w:rsid w:val="00F07051"/>
    <w:rsid w:val="00F079D5"/>
    <w:rsid w:val="00F13288"/>
    <w:rsid w:val="00F13BB6"/>
    <w:rsid w:val="00F13CEC"/>
    <w:rsid w:val="00F148D0"/>
    <w:rsid w:val="00F160C5"/>
    <w:rsid w:val="00F17FCF"/>
    <w:rsid w:val="00F203EE"/>
    <w:rsid w:val="00F2158A"/>
    <w:rsid w:val="00F24478"/>
    <w:rsid w:val="00F25E8E"/>
    <w:rsid w:val="00F272EA"/>
    <w:rsid w:val="00F275EF"/>
    <w:rsid w:val="00F3103D"/>
    <w:rsid w:val="00F3152A"/>
    <w:rsid w:val="00F356E4"/>
    <w:rsid w:val="00F40E51"/>
    <w:rsid w:val="00F41DC9"/>
    <w:rsid w:val="00F43197"/>
    <w:rsid w:val="00F4341B"/>
    <w:rsid w:val="00F43EB6"/>
    <w:rsid w:val="00F45E87"/>
    <w:rsid w:val="00F45EF6"/>
    <w:rsid w:val="00F56FF6"/>
    <w:rsid w:val="00F57800"/>
    <w:rsid w:val="00F6027D"/>
    <w:rsid w:val="00F62532"/>
    <w:rsid w:val="00F72AC3"/>
    <w:rsid w:val="00F72DC0"/>
    <w:rsid w:val="00F746E4"/>
    <w:rsid w:val="00F82FC2"/>
    <w:rsid w:val="00F84CDF"/>
    <w:rsid w:val="00F85387"/>
    <w:rsid w:val="00F948A7"/>
    <w:rsid w:val="00F9767B"/>
    <w:rsid w:val="00FA3C52"/>
    <w:rsid w:val="00FA42E4"/>
    <w:rsid w:val="00FA6515"/>
    <w:rsid w:val="00FB199F"/>
    <w:rsid w:val="00FB296C"/>
    <w:rsid w:val="00FB2CE1"/>
    <w:rsid w:val="00FB30F9"/>
    <w:rsid w:val="00FC05CD"/>
    <w:rsid w:val="00FC3E14"/>
    <w:rsid w:val="00FC6F1E"/>
    <w:rsid w:val="00FD19B8"/>
    <w:rsid w:val="00FD2758"/>
    <w:rsid w:val="00FE0122"/>
    <w:rsid w:val="00FE3E02"/>
    <w:rsid w:val="00FE6162"/>
    <w:rsid w:val="00FF029E"/>
    <w:rsid w:val="00FF1B26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58E6"/>
  <w15:docId w15:val="{D0361E24-FD73-4DDC-86E1-D4061FA1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447E6"/>
    <w:pPr>
      <w:numPr>
        <w:ilvl w:val="4"/>
        <w:numId w:val="1"/>
      </w:num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DC9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452A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A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512536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5125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12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C321B4"/>
    <w:pPr>
      <w:spacing w:before="100" w:beforeAutospacing="1" w:after="100" w:afterAutospacing="1"/>
    </w:pPr>
  </w:style>
  <w:style w:type="character" w:customStyle="1" w:styleId="aa">
    <w:name w:val="Основной текст с отступом Знак"/>
    <w:basedOn w:val="a0"/>
    <w:link w:val="a9"/>
    <w:rsid w:val="00C32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321B4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rsid w:val="00C32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basedOn w:val="a"/>
    <w:next w:val="ac"/>
    <w:link w:val="ad"/>
    <w:rsid w:val="00C321B4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styleId="ae">
    <w:name w:val="envelope address"/>
    <w:basedOn w:val="a"/>
    <w:rsid w:val="00C321B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/>
      <w:szCs w:val="20"/>
    </w:rPr>
  </w:style>
  <w:style w:type="character" w:styleId="af">
    <w:name w:val="Hyperlink"/>
    <w:uiPriority w:val="99"/>
    <w:rsid w:val="00C321B4"/>
    <w:rPr>
      <w:color w:val="0000FF"/>
      <w:u w:val="single"/>
    </w:rPr>
  </w:style>
  <w:style w:type="table" w:styleId="21">
    <w:name w:val="Table Classic 2"/>
    <w:basedOn w:val="a1"/>
    <w:rsid w:val="00C32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3D effects 1"/>
    <w:basedOn w:val="a1"/>
    <w:rsid w:val="00C32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lassic 3"/>
    <w:basedOn w:val="a1"/>
    <w:rsid w:val="00C321B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zul">
    <w:name w:val="rezul"/>
    <w:basedOn w:val="a"/>
    <w:rsid w:val="00C321B4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rsid w:val="00C321B4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uiPriority w:val="1"/>
    <w:qFormat/>
    <w:rsid w:val="00C321B4"/>
    <w:pPr>
      <w:spacing w:after="0" w:line="240" w:lineRule="auto"/>
    </w:pPr>
    <w:rPr>
      <w:rFonts w:ascii="Calibri" w:eastAsia="Times New Roman" w:hAnsi="Calibri" w:cs="Times New Roman"/>
    </w:rPr>
  </w:style>
  <w:style w:type="paragraph" w:styleId="30">
    <w:name w:val="Body Text Indent 3"/>
    <w:basedOn w:val="a"/>
    <w:link w:val="31"/>
    <w:rsid w:val="00C321B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321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C321B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32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C321B4"/>
    <w:rPr>
      <w:b/>
      <w:bCs/>
    </w:rPr>
  </w:style>
  <w:style w:type="paragraph" w:styleId="af2">
    <w:name w:val="header"/>
    <w:basedOn w:val="a"/>
    <w:link w:val="af3"/>
    <w:uiPriority w:val="99"/>
    <w:rsid w:val="00C321B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32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C321B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C32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C321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азвание Знак"/>
    <w:link w:val="ab"/>
    <w:rsid w:val="00C321B4"/>
    <w:rPr>
      <w:b/>
      <w:sz w:val="28"/>
    </w:rPr>
  </w:style>
  <w:style w:type="paragraph" w:customStyle="1" w:styleId="ConsPlusNonformat">
    <w:name w:val="ConsPlusNonformat"/>
    <w:rsid w:val="00C321B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32">
    <w:name w:val="Body Text 3"/>
    <w:basedOn w:val="a"/>
    <w:link w:val="33"/>
    <w:rsid w:val="00C321B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321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Subtitle"/>
    <w:basedOn w:val="a"/>
    <w:link w:val="af7"/>
    <w:qFormat/>
    <w:rsid w:val="00C321B4"/>
    <w:pPr>
      <w:jc w:val="both"/>
    </w:pPr>
    <w:rPr>
      <w:szCs w:val="20"/>
    </w:rPr>
  </w:style>
  <w:style w:type="character" w:customStyle="1" w:styleId="af7">
    <w:name w:val="Подзаголовок Знак"/>
    <w:basedOn w:val="a0"/>
    <w:link w:val="af6"/>
    <w:rsid w:val="00C321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C321B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8">
    <w:name w:val="Unresolved Mention"/>
    <w:uiPriority w:val="99"/>
    <w:semiHidden/>
    <w:unhideWhenUsed/>
    <w:rsid w:val="00C321B4"/>
    <w:rPr>
      <w:color w:val="605E5C"/>
      <w:shd w:val="clear" w:color="auto" w:fill="E1DFDD"/>
    </w:rPr>
  </w:style>
  <w:style w:type="paragraph" w:styleId="af9">
    <w:name w:val="Title"/>
    <w:basedOn w:val="a"/>
    <w:next w:val="a"/>
    <w:link w:val="afa"/>
    <w:qFormat/>
    <w:rsid w:val="00C321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sid w:val="00C321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Normal (Web)"/>
    <w:basedOn w:val="a"/>
    <w:uiPriority w:val="99"/>
    <w:semiHidden/>
    <w:unhideWhenUsed/>
    <w:rsid w:val="00C321B4"/>
  </w:style>
  <w:style w:type="character" w:customStyle="1" w:styleId="50">
    <w:name w:val="Заголовок 5 Знак"/>
    <w:basedOn w:val="a0"/>
    <w:link w:val="5"/>
    <w:rsid w:val="00D447E6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W-">
    <w:name w:val="WW-Текст"/>
    <w:basedOn w:val="a"/>
    <w:rsid w:val="00D447E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msonormalcxsplast">
    <w:name w:val="msonormalcxsplast"/>
    <w:basedOn w:val="a"/>
    <w:rsid w:val="004C5D4E"/>
    <w:pPr>
      <w:spacing w:before="100" w:beforeAutospacing="1" w:after="100" w:afterAutospacing="1"/>
    </w:pPr>
  </w:style>
  <w:style w:type="paragraph" w:customStyle="1" w:styleId="msobodytext2cxspmiddle">
    <w:name w:val="msobodytext2cxspmiddle"/>
    <w:basedOn w:val="a"/>
    <w:rsid w:val="004C5D4E"/>
    <w:pPr>
      <w:spacing w:before="100" w:beforeAutospacing="1" w:after="100" w:afterAutospacing="1"/>
    </w:pPr>
  </w:style>
  <w:style w:type="paragraph" w:customStyle="1" w:styleId="msobodytext2cxsplast">
    <w:name w:val="msobodytext2cxsplast"/>
    <w:basedOn w:val="a"/>
    <w:rsid w:val="004C5D4E"/>
    <w:pPr>
      <w:spacing w:before="100" w:beforeAutospacing="1" w:after="100" w:afterAutospacing="1"/>
    </w:pPr>
  </w:style>
  <w:style w:type="character" w:customStyle="1" w:styleId="Bodytext2">
    <w:name w:val="Body text (2)"/>
    <w:basedOn w:val="a0"/>
    <w:rsid w:val="00C763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11pt">
    <w:name w:val="Body text (2) + 11 pt"/>
    <w:basedOn w:val="a0"/>
    <w:rsid w:val="00C763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b">
    <w:name w:val="footnote text"/>
    <w:basedOn w:val="a"/>
    <w:link w:val="afc"/>
    <w:rsid w:val="00BF5C54"/>
    <w:rPr>
      <w:rFonts w:ascii="Arial" w:hAnsi="Arial"/>
      <w:sz w:val="20"/>
      <w:szCs w:val="20"/>
      <w:lang w:val="en-GB"/>
    </w:rPr>
  </w:style>
  <w:style w:type="character" w:customStyle="1" w:styleId="afc">
    <w:name w:val="Текст сноски Знак"/>
    <w:basedOn w:val="a0"/>
    <w:link w:val="afb"/>
    <w:rsid w:val="00BF5C54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fd">
    <w:name w:val="footnote reference"/>
    <w:rsid w:val="00BF5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brik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10" Type="http://schemas.openxmlformats.org/officeDocument/2006/relationships/hyperlink" Target="https://www.fabrik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o_vetl@mail.ru" TargetMode="External"/><Relationship Id="rId14" Type="http://schemas.openxmlformats.org/officeDocument/2006/relationships/hyperlink" Target="http://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3BE3-A499-4A8D-9D7C-512D8198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7387</Words>
  <Characters>42109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Pohodyaeva</cp:lastModifiedBy>
  <cp:revision>2</cp:revision>
  <cp:lastPrinted>2026-04-06T10:58:00Z</cp:lastPrinted>
  <dcterms:created xsi:type="dcterms:W3CDTF">2026-04-06T11:00:00Z</dcterms:created>
  <dcterms:modified xsi:type="dcterms:W3CDTF">2026-04-06T11:00:00Z</dcterms:modified>
</cp:coreProperties>
</file>