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5B" w:rsidRPr="00D15130" w:rsidRDefault="00DD0A5B" w:rsidP="00DD0A5B">
      <w:pPr>
        <w:jc w:val="center"/>
        <w:rPr>
          <w:sz w:val="28"/>
          <w:szCs w:val="28"/>
        </w:rPr>
      </w:pPr>
      <w:r w:rsidRPr="00D15130">
        <w:rPr>
          <w:rFonts w:ascii="Arial" w:hAnsi="Arial" w:cs="Arial"/>
          <w:noProof/>
        </w:rPr>
        <w:drawing>
          <wp:inline distT="0" distB="0" distL="0" distR="0" wp14:anchorId="2DEF5494" wp14:editId="518C8E00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A5B" w:rsidRPr="00D15130" w:rsidRDefault="00DD0A5B" w:rsidP="00DD0A5B">
      <w:pPr>
        <w:jc w:val="center"/>
        <w:rPr>
          <w:sz w:val="28"/>
          <w:szCs w:val="28"/>
        </w:rPr>
      </w:pPr>
    </w:p>
    <w:p w:rsidR="00DD0A5B" w:rsidRPr="00D15130" w:rsidRDefault="00DD0A5B" w:rsidP="00DD0A5B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D15130">
        <w:rPr>
          <w:sz w:val="36"/>
          <w:szCs w:val="36"/>
          <w:lang w:eastAsia="ar-SA"/>
        </w:rPr>
        <w:t>Администрация     Ветлужского   муниципального  округа</w:t>
      </w:r>
    </w:p>
    <w:p w:rsidR="00DD0A5B" w:rsidRPr="00D15130" w:rsidRDefault="00DD0A5B" w:rsidP="00DD0A5B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D15130">
        <w:rPr>
          <w:sz w:val="36"/>
          <w:szCs w:val="36"/>
          <w:lang w:eastAsia="ar-SA"/>
        </w:rPr>
        <w:t>Нижегородской   области</w:t>
      </w:r>
    </w:p>
    <w:p w:rsidR="00DD0A5B" w:rsidRPr="00D15130" w:rsidRDefault="00DD0A5B" w:rsidP="00DD0A5B">
      <w:pPr>
        <w:suppressAutoHyphens/>
        <w:jc w:val="center"/>
        <w:rPr>
          <w:sz w:val="32"/>
          <w:szCs w:val="32"/>
          <w:lang w:eastAsia="ar-SA"/>
        </w:rPr>
      </w:pPr>
      <w:r w:rsidRPr="00D15130">
        <w:rPr>
          <w:sz w:val="32"/>
          <w:szCs w:val="32"/>
          <w:lang w:eastAsia="ar-SA"/>
        </w:rPr>
        <w:t>_______________________________________________</w:t>
      </w:r>
    </w:p>
    <w:p w:rsidR="00DD0A5B" w:rsidRPr="00D15130" w:rsidRDefault="00DD0A5B" w:rsidP="00DD0A5B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DD0A5B" w:rsidRPr="00D15130" w:rsidRDefault="00DD0A5B" w:rsidP="00DD0A5B">
      <w:pPr>
        <w:suppressAutoHyphens/>
        <w:jc w:val="center"/>
        <w:rPr>
          <w:b/>
          <w:sz w:val="36"/>
          <w:szCs w:val="36"/>
          <w:lang w:eastAsia="ar-SA"/>
        </w:rPr>
      </w:pPr>
    </w:p>
    <w:p w:rsidR="00DD0A5B" w:rsidRPr="00D15130" w:rsidRDefault="00DD0A5B" w:rsidP="00DD0A5B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D15130">
        <w:rPr>
          <w:b/>
          <w:sz w:val="36"/>
          <w:szCs w:val="36"/>
          <w:lang w:eastAsia="ar-SA"/>
        </w:rPr>
        <w:t>П</w:t>
      </w:r>
      <w:proofErr w:type="gramEnd"/>
      <w:r w:rsidRPr="00D15130">
        <w:rPr>
          <w:b/>
          <w:sz w:val="36"/>
          <w:szCs w:val="36"/>
          <w:lang w:eastAsia="ar-SA"/>
        </w:rPr>
        <w:t xml:space="preserve"> О С Т А Н О В Л Е Н И Е  </w:t>
      </w:r>
    </w:p>
    <w:p w:rsidR="00C24742" w:rsidRPr="00446305" w:rsidRDefault="00C24742" w:rsidP="00C8559D">
      <w:pPr>
        <w:suppressAutoHyphens/>
        <w:jc w:val="center"/>
        <w:rPr>
          <w:b/>
          <w:sz w:val="36"/>
          <w:szCs w:val="36"/>
          <w:lang w:eastAsia="ar-SA"/>
        </w:rPr>
      </w:pPr>
    </w:p>
    <w:p w:rsidR="00C8559D" w:rsidRPr="00582BBE" w:rsidRDefault="00C8559D" w:rsidP="00C8559D">
      <w:pPr>
        <w:suppressAutoHyphens/>
        <w:jc w:val="center"/>
        <w:rPr>
          <w:b/>
          <w:sz w:val="28"/>
          <w:szCs w:val="28"/>
          <w:lang w:eastAsia="ar-SA"/>
        </w:rPr>
      </w:pPr>
    </w:p>
    <w:p w:rsidR="00C8559D" w:rsidRPr="00582BBE" w:rsidRDefault="00CF5B65" w:rsidP="00CF5B65">
      <w:pPr>
        <w:tabs>
          <w:tab w:val="left" w:pos="3828"/>
        </w:tabs>
        <w:suppressAutoHyphens/>
        <w:jc w:val="center"/>
        <w:rPr>
          <w:lang w:eastAsia="ar-SA"/>
        </w:rPr>
      </w:pPr>
      <w:r>
        <w:rPr>
          <w:u w:val="single"/>
          <w:lang w:eastAsia="ar-SA"/>
        </w:rPr>
        <w:t>30.04.2026</w:t>
      </w:r>
      <w:r w:rsidR="00C8559D" w:rsidRPr="00582BBE">
        <w:rPr>
          <w:lang w:eastAsia="ar-SA"/>
        </w:rPr>
        <w:t xml:space="preserve">                  </w:t>
      </w:r>
      <w:r w:rsidR="00582BBE">
        <w:rPr>
          <w:lang w:eastAsia="ar-SA"/>
        </w:rPr>
        <w:t xml:space="preserve">     </w:t>
      </w:r>
      <w:r w:rsidR="00C24742">
        <w:rPr>
          <w:lang w:eastAsia="ar-SA"/>
        </w:rPr>
        <w:t xml:space="preserve">     </w:t>
      </w:r>
      <w:r w:rsidR="00582BBE">
        <w:rPr>
          <w:lang w:eastAsia="ar-SA"/>
        </w:rPr>
        <w:t xml:space="preserve">  </w:t>
      </w:r>
      <w:r w:rsidR="00C8559D" w:rsidRPr="00582BBE">
        <w:rPr>
          <w:lang w:eastAsia="ar-SA"/>
        </w:rPr>
        <w:t xml:space="preserve">   г. Ветлуга        </w:t>
      </w:r>
      <w:r w:rsidR="00EF63BA" w:rsidRPr="00582BBE">
        <w:rPr>
          <w:lang w:eastAsia="ar-SA"/>
        </w:rPr>
        <w:t xml:space="preserve">                        </w:t>
      </w:r>
      <w:r w:rsidR="00151451">
        <w:rPr>
          <w:lang w:eastAsia="ar-SA"/>
        </w:rPr>
        <w:t xml:space="preserve">№ </w:t>
      </w:r>
      <w:r>
        <w:rPr>
          <w:lang w:eastAsia="ar-SA"/>
        </w:rPr>
        <w:t>320</w:t>
      </w:r>
    </w:p>
    <w:p w:rsidR="00C8559D" w:rsidRPr="00582BBE" w:rsidRDefault="00C8559D" w:rsidP="00C8559D">
      <w:pPr>
        <w:tabs>
          <w:tab w:val="left" w:pos="3828"/>
        </w:tabs>
        <w:suppressAutoHyphens/>
        <w:jc w:val="center"/>
        <w:rPr>
          <w:lang w:eastAsia="ar-SA"/>
        </w:rPr>
      </w:pPr>
    </w:p>
    <w:p w:rsidR="006F3A44" w:rsidRPr="00582BBE" w:rsidRDefault="006F3A44" w:rsidP="00C8559D">
      <w:pPr>
        <w:tabs>
          <w:tab w:val="left" w:pos="3828"/>
        </w:tabs>
        <w:suppressAutoHyphens/>
        <w:jc w:val="center"/>
        <w:rPr>
          <w:lang w:eastAsia="ar-SA"/>
        </w:rPr>
      </w:pPr>
    </w:p>
    <w:p w:rsidR="002B78D9" w:rsidRDefault="002B78D9" w:rsidP="00166197">
      <w:pPr>
        <w:pStyle w:val="ConsPlusTitle"/>
        <w:jc w:val="center"/>
        <w:outlineLvl w:val="1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66197" w:rsidRPr="00DD0A5B" w:rsidRDefault="00166197" w:rsidP="001661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0A5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 УТВЕРЖДЕНИИ </w:t>
      </w:r>
      <w:r w:rsidRPr="00DD0A5B">
        <w:rPr>
          <w:rFonts w:ascii="Times New Roman" w:hAnsi="Times New Roman" w:cs="Times New Roman"/>
          <w:sz w:val="26"/>
          <w:szCs w:val="26"/>
        </w:rPr>
        <w:t xml:space="preserve">РЕГЛАМЕНТА РЕАЛИЗАЦИИ ПОЛНОМОЧИЙ </w:t>
      </w:r>
    </w:p>
    <w:p w:rsidR="00166197" w:rsidRPr="00DD0A5B" w:rsidRDefault="00166197" w:rsidP="0016619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D0A5B">
        <w:rPr>
          <w:rFonts w:ascii="Times New Roman" w:hAnsi="Times New Roman" w:cs="Times New Roman"/>
          <w:sz w:val="26"/>
          <w:szCs w:val="26"/>
        </w:rPr>
        <w:t>ПО ВЗЫСКАНИЮ ДЕБИТОРСКОЙ ЗАДОЛЖЕННОСТИ ПО ПЛАТЕЖАМ В БЮДЖЕТ, ПЕНЯМ И ШТРАФАМ ПО НИМ</w:t>
      </w:r>
    </w:p>
    <w:p w:rsidR="00BF1F4A" w:rsidRPr="00DD0A5B" w:rsidRDefault="00BF1F4A" w:rsidP="00BF1F4A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166197" w:rsidRPr="00DD0A5B" w:rsidRDefault="00166197" w:rsidP="00166197">
      <w:pPr>
        <w:tabs>
          <w:tab w:val="left" w:pos="3828"/>
        </w:tabs>
        <w:suppressAutoHyphens/>
        <w:jc w:val="both"/>
        <w:rPr>
          <w:b/>
          <w:sz w:val="26"/>
          <w:szCs w:val="26"/>
          <w:lang w:eastAsia="ar-SA"/>
        </w:rPr>
      </w:pPr>
      <w:r w:rsidRPr="00DD0A5B">
        <w:rPr>
          <w:sz w:val="26"/>
          <w:szCs w:val="26"/>
          <w:lang w:eastAsia="ar-SA"/>
        </w:rPr>
        <w:t xml:space="preserve">         В соответствии с пунктом 2 статьи 160.1 Бюджетного кодекса РФ от 31.07.1998  №145-ФЗ,   приказом  Минфина  России от  </w:t>
      </w:r>
      <w:r w:rsidR="00DD0A5B" w:rsidRPr="00DD0A5B">
        <w:rPr>
          <w:sz w:val="26"/>
          <w:szCs w:val="26"/>
          <w:lang w:eastAsia="ar-SA"/>
        </w:rPr>
        <w:t>26.09.2024 г.  №139</w:t>
      </w:r>
      <w:r w:rsidRPr="00DD0A5B">
        <w:rPr>
          <w:sz w:val="26"/>
          <w:szCs w:val="26"/>
          <w:lang w:eastAsia="ar-SA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Уставом Ветлужского муниципального округа Нижегородской области администрация Ветлужского муниципального округа </w:t>
      </w:r>
      <w:proofErr w:type="gramStart"/>
      <w:r w:rsidR="00DD0A5B" w:rsidRPr="00DD0A5B">
        <w:rPr>
          <w:b/>
          <w:sz w:val="26"/>
          <w:szCs w:val="26"/>
        </w:rPr>
        <w:t>п</w:t>
      </w:r>
      <w:proofErr w:type="gramEnd"/>
      <w:r w:rsidR="00DD0A5B" w:rsidRPr="00DD0A5B">
        <w:rPr>
          <w:b/>
          <w:sz w:val="26"/>
          <w:szCs w:val="26"/>
        </w:rPr>
        <w:t xml:space="preserve"> о с т а н </w:t>
      </w:r>
      <w:proofErr w:type="gramStart"/>
      <w:r w:rsidR="00DD0A5B" w:rsidRPr="00DD0A5B">
        <w:rPr>
          <w:b/>
          <w:sz w:val="26"/>
          <w:szCs w:val="26"/>
        </w:rPr>
        <w:t>о</w:t>
      </w:r>
      <w:proofErr w:type="gramEnd"/>
      <w:r w:rsidR="00DD0A5B" w:rsidRPr="00DD0A5B">
        <w:rPr>
          <w:b/>
          <w:sz w:val="26"/>
          <w:szCs w:val="26"/>
        </w:rPr>
        <w:t xml:space="preserve"> в л я е т:</w:t>
      </w:r>
    </w:p>
    <w:p w:rsidR="00166197" w:rsidRPr="00DD0A5B" w:rsidRDefault="00166197" w:rsidP="00166197">
      <w:pPr>
        <w:pStyle w:val="ae"/>
        <w:numPr>
          <w:ilvl w:val="0"/>
          <w:numId w:val="5"/>
        </w:numPr>
        <w:tabs>
          <w:tab w:val="left" w:pos="3828"/>
        </w:tabs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DD0A5B">
        <w:rPr>
          <w:rFonts w:ascii="Times New Roman" w:hAnsi="Times New Roman"/>
          <w:sz w:val="26"/>
          <w:szCs w:val="26"/>
          <w:lang w:eastAsia="ar-SA"/>
        </w:rPr>
        <w:t>Утвердить прилагаемый Регламент реализации полномочий по взысканию дебиторской задолженности по платежам в бюджет, пеням и штрафам по ним.</w:t>
      </w:r>
    </w:p>
    <w:p w:rsidR="00166197" w:rsidRPr="00DD0A5B" w:rsidRDefault="00166197" w:rsidP="00166197">
      <w:pPr>
        <w:pStyle w:val="ae"/>
        <w:numPr>
          <w:ilvl w:val="0"/>
          <w:numId w:val="5"/>
        </w:numPr>
        <w:tabs>
          <w:tab w:val="left" w:pos="3828"/>
        </w:tabs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DD0A5B">
        <w:rPr>
          <w:rFonts w:ascii="Times New Roman" w:hAnsi="Times New Roman"/>
          <w:sz w:val="26"/>
          <w:szCs w:val="26"/>
          <w:lang w:eastAsia="ar-SA"/>
        </w:rPr>
        <w:t>Обнародовать настоящее постановление на официальном сайте администрации Ветлужского муниципально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>го округа в информационно-телеко</w:t>
      </w:r>
      <w:r w:rsidRPr="00DD0A5B">
        <w:rPr>
          <w:rFonts w:ascii="Times New Roman" w:hAnsi="Times New Roman"/>
          <w:sz w:val="26"/>
          <w:szCs w:val="26"/>
          <w:lang w:eastAsia="ar-SA"/>
        </w:rPr>
        <w:t>ммуника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>цион</w:t>
      </w:r>
      <w:r w:rsidRPr="00DD0A5B">
        <w:rPr>
          <w:rFonts w:ascii="Times New Roman" w:hAnsi="Times New Roman"/>
          <w:sz w:val="26"/>
          <w:szCs w:val="26"/>
          <w:lang w:eastAsia="ar-SA"/>
        </w:rPr>
        <w:t>ной сети «Интернет»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>.</w:t>
      </w:r>
    </w:p>
    <w:p w:rsidR="00AA77B7" w:rsidRPr="00DD0A5B" w:rsidRDefault="00AA77B7" w:rsidP="00166197">
      <w:pPr>
        <w:pStyle w:val="ae"/>
        <w:numPr>
          <w:ilvl w:val="0"/>
          <w:numId w:val="5"/>
        </w:numPr>
        <w:tabs>
          <w:tab w:val="left" w:pos="3828"/>
        </w:tabs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DD0A5B">
        <w:rPr>
          <w:rFonts w:ascii="Times New Roman" w:hAnsi="Times New Roman"/>
          <w:sz w:val="26"/>
          <w:szCs w:val="26"/>
          <w:lang w:eastAsia="ar-SA"/>
        </w:rPr>
        <w:t>Настоящее положение ступает в силу со дня его п</w:t>
      </w:r>
      <w:r w:rsidR="00DD0A5B" w:rsidRPr="00DD0A5B">
        <w:rPr>
          <w:rFonts w:ascii="Times New Roman" w:hAnsi="Times New Roman"/>
          <w:sz w:val="26"/>
          <w:szCs w:val="26"/>
          <w:lang w:eastAsia="ar-SA"/>
        </w:rPr>
        <w:t>ринятия</w:t>
      </w:r>
      <w:r w:rsidRPr="00DD0A5B">
        <w:rPr>
          <w:rFonts w:ascii="Times New Roman" w:hAnsi="Times New Roman"/>
          <w:sz w:val="26"/>
          <w:szCs w:val="26"/>
          <w:lang w:eastAsia="ar-SA"/>
        </w:rPr>
        <w:t>.</w:t>
      </w:r>
    </w:p>
    <w:p w:rsidR="00AA77B7" w:rsidRPr="00DD0A5B" w:rsidRDefault="00DD0A5B" w:rsidP="00166197">
      <w:pPr>
        <w:pStyle w:val="ae"/>
        <w:numPr>
          <w:ilvl w:val="0"/>
          <w:numId w:val="5"/>
        </w:numPr>
        <w:tabs>
          <w:tab w:val="left" w:pos="3828"/>
        </w:tabs>
        <w:suppressAutoHyphens/>
        <w:jc w:val="both"/>
        <w:rPr>
          <w:rFonts w:ascii="Times New Roman" w:hAnsi="Times New Roman"/>
          <w:sz w:val="26"/>
          <w:szCs w:val="26"/>
          <w:lang w:eastAsia="ar-SA"/>
        </w:rPr>
      </w:pPr>
      <w:r w:rsidRPr="00DD0A5B">
        <w:rPr>
          <w:rFonts w:ascii="Times New Roman" w:hAnsi="Times New Roman"/>
          <w:sz w:val="26"/>
          <w:szCs w:val="26"/>
          <w:lang w:eastAsia="ar-SA"/>
        </w:rPr>
        <w:t>Отменить п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>остановление</w:t>
      </w:r>
      <w:r w:rsidRPr="00DD0A5B">
        <w:rPr>
          <w:rFonts w:ascii="Times New Roman" w:hAnsi="Times New Roman"/>
          <w:sz w:val="26"/>
          <w:szCs w:val="26"/>
          <w:lang w:eastAsia="ar-SA"/>
        </w:rPr>
        <w:t xml:space="preserve"> администрации Ветлужского муниципального округа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 xml:space="preserve"> №672 от 13 сентября 2023 г. </w:t>
      </w:r>
      <w:r w:rsidRPr="00DD0A5B">
        <w:rPr>
          <w:rFonts w:ascii="Times New Roman" w:hAnsi="Times New Roman"/>
          <w:sz w:val="26"/>
          <w:szCs w:val="26"/>
          <w:lang w:eastAsia="ar-SA"/>
        </w:rPr>
        <w:t>«Об утверждении регламента реализации полномочий по взысканию дебиторской задолженности по платежам в бюджет, пеням и штрафам по ним»</w:t>
      </w:r>
      <w:r w:rsidR="00AA77B7" w:rsidRPr="00DD0A5B">
        <w:rPr>
          <w:rFonts w:ascii="Times New Roman" w:hAnsi="Times New Roman"/>
          <w:sz w:val="26"/>
          <w:szCs w:val="26"/>
          <w:lang w:eastAsia="ar-SA"/>
        </w:rPr>
        <w:t>.</w:t>
      </w:r>
    </w:p>
    <w:p w:rsidR="00151451" w:rsidRPr="00DD0A5B" w:rsidRDefault="00151451" w:rsidP="00C8559D">
      <w:pPr>
        <w:tabs>
          <w:tab w:val="left" w:pos="3828"/>
        </w:tabs>
        <w:suppressAutoHyphens/>
        <w:jc w:val="center"/>
        <w:rPr>
          <w:b/>
          <w:sz w:val="26"/>
          <w:szCs w:val="26"/>
          <w:lang w:eastAsia="ar-SA"/>
        </w:rPr>
      </w:pPr>
    </w:p>
    <w:p w:rsidR="00751670" w:rsidRPr="00DD0A5B" w:rsidRDefault="00751670">
      <w:pPr>
        <w:spacing w:after="160" w:line="259" w:lineRule="auto"/>
        <w:rPr>
          <w:sz w:val="26"/>
          <w:szCs w:val="26"/>
          <w:lang w:eastAsia="ar-SA"/>
        </w:rPr>
      </w:pPr>
      <w:r w:rsidRPr="00DD0A5B">
        <w:rPr>
          <w:sz w:val="26"/>
          <w:szCs w:val="26"/>
          <w:lang w:eastAsia="ar-SA"/>
        </w:rPr>
        <w:t xml:space="preserve">Заместитель </w:t>
      </w:r>
    </w:p>
    <w:p w:rsidR="00751670" w:rsidRDefault="00751670">
      <w:pPr>
        <w:spacing w:after="160" w:line="259" w:lineRule="auto"/>
        <w:rPr>
          <w:sz w:val="26"/>
          <w:szCs w:val="26"/>
          <w:lang w:eastAsia="ar-SA"/>
        </w:rPr>
      </w:pPr>
      <w:r w:rsidRPr="00DD0A5B">
        <w:rPr>
          <w:sz w:val="26"/>
          <w:szCs w:val="26"/>
          <w:lang w:eastAsia="ar-SA"/>
        </w:rPr>
        <w:t>главы администрации                                                                   С.В. Смирнов</w:t>
      </w:r>
    </w:p>
    <w:p w:rsidR="002B78D9" w:rsidRDefault="002B78D9" w:rsidP="002B78D9">
      <w:pPr>
        <w:spacing w:after="160" w:line="259" w:lineRule="auto"/>
        <w:ind w:left="-426"/>
        <w:rPr>
          <w:sz w:val="26"/>
          <w:szCs w:val="26"/>
          <w:lang w:eastAsia="ar-SA"/>
        </w:rPr>
      </w:pPr>
    </w:p>
    <w:p w:rsidR="002B78D9" w:rsidRDefault="002B78D9">
      <w:pPr>
        <w:spacing w:after="160" w:line="259" w:lineRule="auto"/>
        <w:rPr>
          <w:sz w:val="26"/>
          <w:szCs w:val="26"/>
          <w:lang w:eastAsia="ar-SA"/>
        </w:rPr>
      </w:pPr>
    </w:p>
    <w:p w:rsidR="002B78D9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</w:p>
    <w:p w:rsidR="002B78D9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</w:p>
    <w:p w:rsidR="002B78D9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</w:p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8C0216">
        <w:rPr>
          <w:rFonts w:ascii="Times New Roman" w:hAnsi="Times New Roman" w:cs="Times New Roman"/>
          <w:b w:val="0"/>
          <w:szCs w:val="22"/>
        </w:rPr>
        <w:t xml:space="preserve">Утвержден </w:t>
      </w:r>
    </w:p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8C0216">
        <w:rPr>
          <w:rFonts w:ascii="Times New Roman" w:hAnsi="Times New Roman" w:cs="Times New Roman"/>
          <w:b w:val="0"/>
          <w:szCs w:val="22"/>
        </w:rPr>
        <w:t xml:space="preserve">постановлением администрации </w:t>
      </w:r>
    </w:p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8C0216">
        <w:rPr>
          <w:rFonts w:ascii="Times New Roman" w:hAnsi="Times New Roman" w:cs="Times New Roman"/>
          <w:b w:val="0"/>
          <w:szCs w:val="22"/>
        </w:rPr>
        <w:t xml:space="preserve">Ветлужского муниципального округа </w:t>
      </w:r>
    </w:p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r w:rsidRPr="008C0216">
        <w:rPr>
          <w:rFonts w:ascii="Times New Roman" w:hAnsi="Times New Roman" w:cs="Times New Roman"/>
          <w:b w:val="0"/>
          <w:szCs w:val="22"/>
        </w:rPr>
        <w:t xml:space="preserve">Нижегородской области </w:t>
      </w:r>
    </w:p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Cs w:val="22"/>
        </w:rPr>
      </w:pPr>
      <w:bookmarkStart w:id="0" w:name="_GoBack"/>
      <w:r w:rsidRPr="008C0216">
        <w:rPr>
          <w:rFonts w:ascii="Times New Roman" w:hAnsi="Times New Roman" w:cs="Times New Roman"/>
          <w:b w:val="0"/>
          <w:szCs w:val="22"/>
        </w:rPr>
        <w:t>от 30 апреля 2026 г. №</w:t>
      </w:r>
      <w:r w:rsidR="00CF5B65">
        <w:rPr>
          <w:rFonts w:ascii="Times New Roman" w:hAnsi="Times New Roman" w:cs="Times New Roman"/>
          <w:b w:val="0"/>
          <w:szCs w:val="22"/>
        </w:rPr>
        <w:t>320</w:t>
      </w:r>
    </w:p>
    <w:bookmarkEnd w:id="0"/>
    <w:p w:rsidR="002B78D9" w:rsidRPr="008C0216" w:rsidRDefault="002B78D9" w:rsidP="002B78D9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C0216">
        <w:rPr>
          <w:rFonts w:ascii="Times New Roman" w:hAnsi="Times New Roman" w:cs="Times New Roman"/>
          <w:b w:val="0"/>
          <w:sz w:val="24"/>
          <w:szCs w:val="24"/>
        </w:rPr>
        <w:t xml:space="preserve">РЕГЛАМЕНТ РЕАЛИЗАЦИИ ПОЛНОМОЧИЙ </w:t>
      </w: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C0216">
        <w:rPr>
          <w:rFonts w:ascii="Times New Roman" w:hAnsi="Times New Roman" w:cs="Times New Roman"/>
          <w:b w:val="0"/>
          <w:sz w:val="24"/>
          <w:szCs w:val="24"/>
        </w:rPr>
        <w:t xml:space="preserve">ПО ВЗЫСКАНИЮ ДЕБИТОРСКОЙ ЗАДОЛЖЕННОСТИ ПО ПЛАТЕЖАМ </w:t>
      </w: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8C0216">
        <w:rPr>
          <w:rFonts w:ascii="Times New Roman" w:hAnsi="Times New Roman" w:cs="Times New Roman"/>
          <w:b w:val="0"/>
          <w:sz w:val="24"/>
          <w:szCs w:val="24"/>
        </w:rPr>
        <w:t>В БЮДЖЕТ, ПЕНЯМ И ШТРАФАМ ПО НИМ</w:t>
      </w: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Настоящий регламент устанавливает порядок реализации администрацией Ветлужского муниципального округа Нижегородской области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Ветлужского муниципального округа Нижегородской области, за исключением платежей, предусмотренных законодательством о налогах и сборах, об обязательном соцстраховании от несчастных случаев на производстве и профзаболеваний, правом Евразийского экономического</w:t>
      </w:r>
      <w:proofErr w:type="gramEnd"/>
      <w:r w:rsidRPr="008C0216">
        <w:rPr>
          <w:rFonts w:ascii="Times New Roman" w:hAnsi="Times New Roman" w:cs="Times New Roman"/>
          <w:sz w:val="24"/>
          <w:szCs w:val="24"/>
        </w:rPr>
        <w:t xml:space="preserve"> союза и законодательством Российской Федерации о таможенном регулировании (далее, соответственно, финансовое управление администрации Ветлужского муниципального округа Нижегородской области, регламент, дебиторская задолженность по доходам).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1.2. Ответственными за работу с дебиторской задолженностью по доходам, являются: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- отдел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учете</w:t>
      </w:r>
      <w:proofErr w:type="gramEnd"/>
      <w:r w:rsidRPr="008C0216">
        <w:rPr>
          <w:rFonts w:ascii="Times New Roman" w:hAnsi="Times New Roman" w:cs="Times New Roman"/>
          <w:sz w:val="24"/>
          <w:szCs w:val="24"/>
        </w:rPr>
        <w:t xml:space="preserve"> и отчётности.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отдел имущественных отношений.</w:t>
      </w:r>
    </w:p>
    <w:p w:rsidR="002B78D9" w:rsidRPr="008C0216" w:rsidRDefault="002B78D9" w:rsidP="002B78D9">
      <w:pPr>
        <w:ind w:firstLine="540"/>
        <w:jc w:val="both"/>
      </w:pPr>
      <w:r w:rsidRPr="008C0216">
        <w:t xml:space="preserve">1.3. </w:t>
      </w:r>
      <w:proofErr w:type="gramStart"/>
      <w:r w:rsidRPr="008C0216">
        <w:t xml:space="preserve">При ведении бюджетного учета денежных взысканий (штрафов), ответственные за работу с дебиторской задолженностью по доходам, применяет унифицированные формы электронных документов бухгалтерского учета, утвержденные </w:t>
      </w:r>
      <w:hyperlink r:id="rId10">
        <w:r w:rsidRPr="008C0216">
          <w:t>приказом</w:t>
        </w:r>
      </w:hyperlink>
      <w:r w:rsidRPr="008C0216">
        <w:t xml:space="preserve"> </w:t>
      </w:r>
      <w:hyperlink r:id="rId11">
        <w:r w:rsidRPr="008C0216">
          <w:br/>
          <w:t>Минфина России от 15.04.2021 N 61н (ред. от 30.09.2024)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</w:t>
        </w:r>
      </w:hyperlink>
      <w:r w:rsidRPr="008C0216">
        <w:t>.</w:t>
      </w:r>
      <w:r w:rsidRPr="008C0216">
        <w:br/>
      </w:r>
      <w:proofErr w:type="gramEnd"/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2. Мероприятия по недопущению образования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просроченной</w:t>
      </w:r>
      <w:proofErr w:type="gramEnd"/>
    </w:p>
    <w:p w:rsidR="002B78D9" w:rsidRPr="008C0216" w:rsidRDefault="002B78D9" w:rsidP="002B78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дебиторской задолженности по доходам, выявлению факторов,</w:t>
      </w:r>
    </w:p>
    <w:p w:rsidR="002B78D9" w:rsidRPr="008C0216" w:rsidRDefault="002B78D9" w:rsidP="002B78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0216">
        <w:rPr>
          <w:rFonts w:ascii="Times New Roman" w:hAnsi="Times New Roman" w:cs="Times New Roman"/>
          <w:sz w:val="24"/>
          <w:szCs w:val="24"/>
        </w:rPr>
        <w:t>влияющих</w:t>
      </w:r>
      <w:proofErr w:type="gramEnd"/>
      <w:r w:rsidRPr="008C0216">
        <w:rPr>
          <w:rFonts w:ascii="Times New Roman" w:hAnsi="Times New Roman" w:cs="Times New Roman"/>
          <w:sz w:val="24"/>
          <w:szCs w:val="24"/>
        </w:rPr>
        <w:t xml:space="preserve"> на образование просроченной дебиторской</w:t>
      </w:r>
    </w:p>
    <w:p w:rsidR="002B78D9" w:rsidRPr="008C0216" w:rsidRDefault="002B78D9" w:rsidP="002B78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задолженности по доходам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2.1. Ответственные за работу с дебиторской задолженностью по доходам, в порядки и сроки, предусмотренные законодательством или муниципальным контрактом либо договором, а в случае если такие сроки не установлены - ежеквартально, осуществляют следующие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1) контролируют правильность исчисления, полноту и своевременность осуществления платежей в местный бюджет, пеней и штрафов по ним, по закрепленным источникам доходов местного бюджета за отделом учета и отчетности, отделом имущественных отношений администрации Ветлужского муниципального округа Нижегородской области как за администратором доходов, в том числе контролирует: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фактическое зачисление платежей в местный бюджет в размерах и сроки, установленные законодательством РФ, муниципальным контрактом или договором, соглашением;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- погашение начислений соответствующих 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r:id="rId12">
        <w:r w:rsidRPr="008C0216">
          <w:rPr>
            <w:rFonts w:ascii="Times New Roman" w:hAnsi="Times New Roman" w:cs="Times New Roman"/>
            <w:sz w:val="24"/>
            <w:szCs w:val="24"/>
          </w:rPr>
          <w:t>статьей 21</w:t>
        </w:r>
      </w:hyperlink>
      <w:r w:rsidRPr="008C0216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8C0216">
        <w:rPr>
          <w:rFonts w:ascii="Times New Roman" w:hAnsi="Times New Roman" w:cs="Times New Roman"/>
          <w:sz w:val="24"/>
          <w:szCs w:val="24"/>
        </w:rPr>
        <w:lastRenderedPageBreak/>
        <w:t>закона от 27.07.2010 N 210-ФЗ "Об организации предоставления государственных и муниципальных услуг" (далее - ГИС ГМП);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0216">
        <w:rPr>
          <w:rFonts w:ascii="Times New Roman" w:hAnsi="Times New Roman" w:cs="Times New Roman"/>
          <w:sz w:val="24"/>
          <w:szCs w:val="24"/>
        </w:rPr>
        <w:t>- исполнение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начисление процентов за предоставленную отсрочку или рассрочку и пеней, штрафов за просрочку уплаты платежей в местный бюджет, в порядке и случаях, предусмотренных законодательством РФ;</w:t>
      </w:r>
      <w:proofErr w:type="gramEnd"/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своевременное начисление неустойки, штрафов и пеней;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а также своевременное их отражение в бюджетном учете;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2) ежеквартально обеспечивает проведение анализа расчетов с должниками, включая сверку данных 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3) ответственные за работу с дебиторской задолженностью по доходам ежеквартально проводят мониторинг финансового или платежного состояния должников, в том числе при проведении мероприятий по инвентаризации дебиторской задолженности по доходам на предмет: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наличия сведений о взыскании с должника денежных средств, в рамках исполнительного производства;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наличия сведений о возбуждении в отношении должника дела о банкротстве;</w:t>
      </w:r>
    </w:p>
    <w:p w:rsidR="002B78D9" w:rsidRPr="008C0216" w:rsidRDefault="002B78D9" w:rsidP="002B78D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C0216">
        <w:rPr>
          <w:rFonts w:eastAsiaTheme="minorHAnsi"/>
          <w:lang w:eastAsia="en-US"/>
        </w:rPr>
        <w:t>-наличия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4) своевременно направляют предложения по поступлению и выбытию активов (далее - комиссия) для принятия решений о признании безнадежной к взысканию задолженности по платежам в местный бюджет и ее списании.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8D9" w:rsidRPr="008C0216" w:rsidRDefault="002B78D9" w:rsidP="002B78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3. Мероприятия по урегулированию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дебиторской</w:t>
      </w:r>
      <w:proofErr w:type="gramEnd"/>
    </w:p>
    <w:p w:rsidR="002B78D9" w:rsidRPr="008C0216" w:rsidRDefault="002B78D9" w:rsidP="002B78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задолженности по доходам в досудебном порядке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бюджет, пеней, штрафов до начала работы по их принудительному взысканию) включают в себя:</w:t>
      </w:r>
    </w:p>
    <w:p w:rsidR="002B78D9" w:rsidRPr="008C0216" w:rsidRDefault="002B78D9" w:rsidP="002B78D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8C0216">
        <w:t>1) ответственные за работу с дебиторской задолженностью по доходам, направляют требования должнику о погашении в досудебном порядке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</w:t>
      </w:r>
      <w:r w:rsidRPr="008C0216">
        <w:rPr>
          <w:rFonts w:eastAsiaTheme="minorHAnsi"/>
          <w:lang w:eastAsia="en-US"/>
        </w:rPr>
        <w:t xml:space="preserve"> не позднее 30 календарных дней со дня образования дебиторской задолженности по доходам</w:t>
      </w:r>
      <w:proofErr w:type="gramEnd"/>
      <w:r w:rsidRPr="008C0216">
        <w:rPr>
          <w:rFonts w:eastAsiaTheme="minorHAnsi"/>
          <w:lang w:eastAsia="en-US"/>
        </w:rPr>
        <w:t>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2) ответственные за работу с дебиторской задолженностью по доходам, направляют претензии должнику о погашении образовавшейся задолженности в досудебном порядке в установленный законом или договором (муниципальным контрактом, соглашением) срок досудебного урегулирования в случае, когда претензионный порядок урегулирования предусмотрен процессуальным законодательством РФ, договором (муниципальным контрактом, соглашением);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3) ответственные за работу с дебиторской задолженностью по доходам, рассматривают вопрос о возможности предоставления отсрочки или рассрочки платежа, реструктуризации дебиторской задолженности по доходам в порядке, в сроки и в случаях, предусмотренных </w:t>
      </w:r>
      <w:r w:rsidRPr="008C0216">
        <w:rPr>
          <w:rFonts w:ascii="Times New Roman" w:hAnsi="Times New Roman" w:cs="Times New Roman"/>
          <w:sz w:val="24"/>
          <w:szCs w:val="24"/>
        </w:rPr>
        <w:lastRenderedPageBreak/>
        <w:t>законодательством РФ или муниципальным контрактом, договором, соглашением;</w:t>
      </w:r>
    </w:p>
    <w:p w:rsidR="002B78D9" w:rsidRPr="008C0216" w:rsidRDefault="002B78D9" w:rsidP="002B78D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8C0216">
        <w:t>4)</w:t>
      </w:r>
      <w:r w:rsidRPr="008C0216">
        <w:rPr>
          <w:rFonts w:eastAsiaTheme="minorHAnsi"/>
          <w:lang w:eastAsia="en-US"/>
        </w:rPr>
        <w:t xml:space="preserve"> </w:t>
      </w:r>
      <w:r w:rsidRPr="008C0216">
        <w:t>ответственные за работу с дебиторской задолженностью по доходам при получении уведомления</w:t>
      </w:r>
      <w:r w:rsidRPr="008C0216">
        <w:rPr>
          <w:rFonts w:eastAsiaTheme="minorHAnsi"/>
          <w:lang w:eastAsia="en-US"/>
        </w:rPr>
        <w:t xml:space="preserve"> в ходе процедур, применяемых в деле о банкротстве,  направляют документы в уполномоченный орган по представлению в деле о банкротстве и в процедурах, применяемых в деле о банкротстве, при наличии требований к должнику по денежным обязательствам в недельный срок с даты получения указанного уведомления;</w:t>
      </w:r>
      <w:proofErr w:type="gramEnd"/>
    </w:p>
    <w:p w:rsidR="002B78D9" w:rsidRPr="008C0216" w:rsidRDefault="002B78D9" w:rsidP="002B78D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8C0216">
        <w:rPr>
          <w:rFonts w:eastAsiaTheme="minorHAnsi"/>
          <w:lang w:eastAsia="en-US"/>
        </w:rPr>
        <w:t>5)</w:t>
      </w:r>
      <w:r w:rsidRPr="008C0216">
        <w:t xml:space="preserve"> ответственные за работу с дебиторской задолженностью по доходам </w:t>
      </w:r>
      <w:r w:rsidRPr="008C0216">
        <w:rPr>
          <w:rFonts w:eastAsiaTheme="minorHAnsi"/>
          <w:lang w:eastAsia="en-US"/>
        </w:rPr>
        <w:t>направляют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</w:t>
      </w:r>
      <w:proofErr w:type="gramEnd"/>
      <w:r w:rsidRPr="008C0216">
        <w:rPr>
          <w:rFonts w:eastAsiaTheme="minorHAnsi"/>
          <w:lang w:eastAsia="en-US"/>
        </w:rPr>
        <w:t xml:space="preserve"> данных возражений.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3.2. Ответственные за работу с дебиторской задолженностью по доходам, при выявлении в ходе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0216">
        <w:rPr>
          <w:rFonts w:ascii="Times New Roman" w:hAnsi="Times New Roman" w:cs="Times New Roman"/>
          <w:sz w:val="24"/>
          <w:szCs w:val="24"/>
        </w:rPr>
        <w:t xml:space="preserve">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производят расчет задолженности по пеням и штрафам;</w:t>
      </w:r>
    </w:p>
    <w:p w:rsidR="002B78D9" w:rsidRPr="008C0216" w:rsidRDefault="002B78D9" w:rsidP="002B78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направляют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78D9" w:rsidRPr="008C0216" w:rsidRDefault="002B78D9" w:rsidP="002B78D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4. Мероприятия по принудительному взысканию</w:t>
      </w:r>
    </w:p>
    <w:p w:rsidR="002B78D9" w:rsidRPr="008C0216" w:rsidRDefault="002B78D9" w:rsidP="002B78D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дебиторской задолженности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 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4.2. Ответственные за работу с дебиторской задолженностью по доходам, в течение 30 рабочих дней, </w:t>
      </w:r>
      <w:proofErr w:type="gramStart"/>
      <w:r w:rsidRPr="008C021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C0216">
        <w:rPr>
          <w:rFonts w:ascii="Times New Roman" w:hAnsi="Times New Roman" w:cs="Times New Roman"/>
          <w:sz w:val="24"/>
          <w:szCs w:val="24"/>
        </w:rPr>
        <w:t xml:space="preserve"> информации, указанной в пункте 4.1 регламента, подготавливают и направляют исковое заявление о взыскании просроченной дебиторской задолженности в суд.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4.3. В течение 10 рабочих дней со дня поступления, исполнительный документ направляется для принудительного исполнения в порядке, установленном действующим законодательством.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На стадии принудительного исполнения о взыскании просроченной дебиторской задолженности  осуществляется, взаимодействие со службой судебных приставов, включающее в себя: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- проводится мониторинг эффективности взыскания просроченной дебиторской задолженности в рамках исполнительного производства.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>4.4. 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актов.</w:t>
      </w:r>
    </w:p>
    <w:p w:rsidR="002B78D9" w:rsidRPr="008C0216" w:rsidRDefault="002B78D9" w:rsidP="002B78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0216">
        <w:rPr>
          <w:rFonts w:ascii="Times New Roman" w:hAnsi="Times New Roman" w:cs="Times New Roman"/>
          <w:sz w:val="24"/>
          <w:szCs w:val="24"/>
        </w:rPr>
        <w:t xml:space="preserve">4.5. Документы о ходе </w:t>
      </w:r>
      <w:proofErr w:type="spellStart"/>
      <w:r w:rsidRPr="008C0216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8C0216">
        <w:rPr>
          <w:rFonts w:ascii="Times New Roman" w:hAnsi="Times New Roman" w:cs="Times New Roman"/>
          <w:sz w:val="24"/>
          <w:szCs w:val="24"/>
        </w:rPr>
        <w:t>-исковой работы по взысканию задолженности, в том числе судебные акты, на бумажном носителе хранятся в отделе исполнения бюджета.</w:t>
      </w:r>
    </w:p>
    <w:p w:rsidR="002B78D9" w:rsidRPr="008C0216" w:rsidRDefault="002B78D9" w:rsidP="002B78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16">
        <w:rPr>
          <w:rFonts w:ascii="Times New Roman" w:hAnsi="Times New Roman" w:cs="Times New Roman"/>
          <w:b/>
          <w:sz w:val="24"/>
          <w:szCs w:val="24"/>
        </w:rPr>
        <w:t>5. Мероприятия по наблюдению</w:t>
      </w:r>
    </w:p>
    <w:p w:rsidR="002B78D9" w:rsidRPr="008C0216" w:rsidRDefault="002B78D9" w:rsidP="002B78D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16">
        <w:rPr>
          <w:rFonts w:ascii="Times New Roman" w:hAnsi="Times New Roman" w:cs="Times New Roman"/>
          <w:b/>
          <w:sz w:val="24"/>
          <w:szCs w:val="24"/>
        </w:rPr>
        <w:t>за платежеспособностью должника</w:t>
      </w:r>
    </w:p>
    <w:p w:rsidR="002B78D9" w:rsidRPr="00DD0A5B" w:rsidRDefault="002B78D9" w:rsidP="002B78D9">
      <w:pPr>
        <w:pStyle w:val="ConsPlusNormal"/>
        <w:ind w:firstLine="540"/>
        <w:jc w:val="both"/>
        <w:rPr>
          <w:sz w:val="26"/>
          <w:szCs w:val="26"/>
          <w:lang w:eastAsia="ar-SA"/>
        </w:rPr>
      </w:pPr>
      <w:r w:rsidRPr="008C0216">
        <w:rPr>
          <w:rFonts w:ascii="Times New Roman" w:hAnsi="Times New Roman" w:cs="Times New Roman"/>
          <w:sz w:val="24"/>
          <w:szCs w:val="24"/>
        </w:rPr>
        <w:t>5.1. Мероприятия по наблюдению за платежеспособностью должника» (в том числе за возможностью взыскания дебиторской задолженности по доходам в случае изменения имущественного положения должника) в целях обеспечения исполнения дебиторской задолженности по доходам</w:t>
      </w:r>
      <w:r w:rsidRPr="008C0216">
        <w:rPr>
          <w:rFonts w:ascii="Times New Roman" w:hAnsi="Times New Roman"/>
          <w:bCs/>
          <w:color w:val="000000"/>
          <w:sz w:val="24"/>
          <w:szCs w:val="24"/>
        </w:rPr>
        <w:t xml:space="preserve"> осуществляются ежемесячно</w:t>
      </w:r>
      <w:r w:rsidRPr="008C0216">
        <w:rPr>
          <w:rFonts w:ascii="Times New Roman" w:hAnsi="Times New Roman" w:cs="Times New Roman"/>
          <w:sz w:val="24"/>
          <w:szCs w:val="24"/>
        </w:rPr>
        <w:t>.</w:t>
      </w:r>
    </w:p>
    <w:sectPr w:rsidR="002B78D9" w:rsidRPr="00DD0A5B" w:rsidSect="002B78D9">
      <w:pgSz w:w="11906" w:h="16838"/>
      <w:pgMar w:top="426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6B" w:rsidRDefault="007A436B" w:rsidP="00AA77B7">
      <w:r>
        <w:separator/>
      </w:r>
    </w:p>
  </w:endnote>
  <w:endnote w:type="continuationSeparator" w:id="0">
    <w:p w:rsidR="007A436B" w:rsidRDefault="007A436B" w:rsidP="00AA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6B" w:rsidRDefault="007A436B" w:rsidP="00AA77B7">
      <w:r>
        <w:separator/>
      </w:r>
    </w:p>
  </w:footnote>
  <w:footnote w:type="continuationSeparator" w:id="0">
    <w:p w:rsidR="007A436B" w:rsidRDefault="007A436B" w:rsidP="00AA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E1DED"/>
    <w:multiLevelType w:val="multilevel"/>
    <w:tmpl w:val="668EAE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E97863"/>
    <w:multiLevelType w:val="hybridMultilevel"/>
    <w:tmpl w:val="C92C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44621"/>
    <w:multiLevelType w:val="hybridMultilevel"/>
    <w:tmpl w:val="69E0222C"/>
    <w:lvl w:ilvl="0" w:tplc="73FC163C">
      <w:start w:val="3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50324423"/>
    <w:multiLevelType w:val="multilevel"/>
    <w:tmpl w:val="7CDEBA9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4D927FF"/>
    <w:multiLevelType w:val="hybridMultilevel"/>
    <w:tmpl w:val="9BBC030C"/>
    <w:lvl w:ilvl="0" w:tplc="C0284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60"/>
    <w:rsid w:val="00036556"/>
    <w:rsid w:val="000410A3"/>
    <w:rsid w:val="00041D20"/>
    <w:rsid w:val="000624EA"/>
    <w:rsid w:val="000D6D1D"/>
    <w:rsid w:val="00112109"/>
    <w:rsid w:val="00113BD9"/>
    <w:rsid w:val="00113D48"/>
    <w:rsid w:val="00114A03"/>
    <w:rsid w:val="001160A8"/>
    <w:rsid w:val="00143955"/>
    <w:rsid w:val="00151451"/>
    <w:rsid w:val="001638C7"/>
    <w:rsid w:val="00166197"/>
    <w:rsid w:val="001B36C8"/>
    <w:rsid w:val="001B532C"/>
    <w:rsid w:val="001D6F49"/>
    <w:rsid w:val="002620AD"/>
    <w:rsid w:val="0027792F"/>
    <w:rsid w:val="002A2260"/>
    <w:rsid w:val="002B78D9"/>
    <w:rsid w:val="002C2A06"/>
    <w:rsid w:val="002D233C"/>
    <w:rsid w:val="003224D3"/>
    <w:rsid w:val="003600EC"/>
    <w:rsid w:val="00385B77"/>
    <w:rsid w:val="003A0565"/>
    <w:rsid w:val="003C213C"/>
    <w:rsid w:val="003C6FD2"/>
    <w:rsid w:val="00421F0B"/>
    <w:rsid w:val="00446305"/>
    <w:rsid w:val="004807EA"/>
    <w:rsid w:val="004B5A22"/>
    <w:rsid w:val="005058B9"/>
    <w:rsid w:val="00505A3E"/>
    <w:rsid w:val="00507D52"/>
    <w:rsid w:val="00530459"/>
    <w:rsid w:val="00533C4A"/>
    <w:rsid w:val="005353BB"/>
    <w:rsid w:val="00545A14"/>
    <w:rsid w:val="00582BBE"/>
    <w:rsid w:val="00583F9B"/>
    <w:rsid w:val="005901D0"/>
    <w:rsid w:val="005B1FB7"/>
    <w:rsid w:val="005C27FA"/>
    <w:rsid w:val="0061044A"/>
    <w:rsid w:val="00616485"/>
    <w:rsid w:val="006201F4"/>
    <w:rsid w:val="006219D9"/>
    <w:rsid w:val="00654004"/>
    <w:rsid w:val="00697FA3"/>
    <w:rsid w:val="006F3A44"/>
    <w:rsid w:val="007376A2"/>
    <w:rsid w:val="007451BA"/>
    <w:rsid w:val="00751670"/>
    <w:rsid w:val="007722BB"/>
    <w:rsid w:val="007A436B"/>
    <w:rsid w:val="007C68C0"/>
    <w:rsid w:val="007F1411"/>
    <w:rsid w:val="007F3C4C"/>
    <w:rsid w:val="00851C0E"/>
    <w:rsid w:val="00851F95"/>
    <w:rsid w:val="00855357"/>
    <w:rsid w:val="00894F82"/>
    <w:rsid w:val="008A2EBF"/>
    <w:rsid w:val="008D5D54"/>
    <w:rsid w:val="00922F46"/>
    <w:rsid w:val="00924988"/>
    <w:rsid w:val="00957A15"/>
    <w:rsid w:val="009C0E7F"/>
    <w:rsid w:val="00A0121E"/>
    <w:rsid w:val="00A15C77"/>
    <w:rsid w:val="00A16844"/>
    <w:rsid w:val="00AA77B7"/>
    <w:rsid w:val="00AB3DD5"/>
    <w:rsid w:val="00B6021D"/>
    <w:rsid w:val="00BB73E0"/>
    <w:rsid w:val="00BF1F4A"/>
    <w:rsid w:val="00BF7FC6"/>
    <w:rsid w:val="00C24742"/>
    <w:rsid w:val="00C4180C"/>
    <w:rsid w:val="00C5326A"/>
    <w:rsid w:val="00C7199D"/>
    <w:rsid w:val="00C8559D"/>
    <w:rsid w:val="00C910CB"/>
    <w:rsid w:val="00CD3F42"/>
    <w:rsid w:val="00CD4608"/>
    <w:rsid w:val="00CF5B65"/>
    <w:rsid w:val="00D94E5E"/>
    <w:rsid w:val="00DC716E"/>
    <w:rsid w:val="00DD0A5B"/>
    <w:rsid w:val="00DF17DC"/>
    <w:rsid w:val="00DF3DB4"/>
    <w:rsid w:val="00E22630"/>
    <w:rsid w:val="00E25236"/>
    <w:rsid w:val="00E9017A"/>
    <w:rsid w:val="00EA2852"/>
    <w:rsid w:val="00EB2256"/>
    <w:rsid w:val="00EF63BA"/>
    <w:rsid w:val="00F13C87"/>
    <w:rsid w:val="00F21FA7"/>
    <w:rsid w:val="00F924CB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13C8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233C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233C"/>
    <w:pPr>
      <w:widowControl w:val="0"/>
      <w:shd w:val="clear" w:color="auto" w:fill="FFFFFF"/>
      <w:spacing w:before="120" w:line="26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3">
    <w:name w:val="No Spacing"/>
    <w:uiPriority w:val="1"/>
    <w:qFormat/>
    <w:rsid w:val="00957A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91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224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4D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nhideWhenUsed/>
    <w:rsid w:val="00036556"/>
    <w:rPr>
      <w:color w:val="0000FF"/>
      <w:u w:val="single"/>
    </w:rPr>
  </w:style>
  <w:style w:type="paragraph" w:customStyle="1" w:styleId="a7">
    <w:name w:val="Нормальный"/>
    <w:rsid w:val="00036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3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13C8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8">
    <w:name w:val="Знак Знак Знак Знак"/>
    <w:basedOn w:val="a"/>
    <w:rsid w:val="00F13C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F13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"/>
    <w:basedOn w:val="a"/>
    <w:rsid w:val="00F13C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Неформатированный"/>
    <w:rsid w:val="00F13C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F13C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C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rsid w:val="00F13C87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1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3C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3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13C8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13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qFormat/>
    <w:rsid w:val="00F13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Содержимое таблицы"/>
    <w:basedOn w:val="a"/>
    <w:rsid w:val="00F13C87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  <w:style w:type="paragraph" w:customStyle="1" w:styleId="ConsPlusNonformat">
    <w:name w:val="ConsPlusNonformat"/>
    <w:rsid w:val="00F13C8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F13C87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3C8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rsid w:val="00F13C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F13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13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F13C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."/>
    <w:uiPriority w:val="99"/>
    <w:rsid w:val="00F13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C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13C8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233C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233C"/>
    <w:pPr>
      <w:widowControl w:val="0"/>
      <w:shd w:val="clear" w:color="auto" w:fill="FFFFFF"/>
      <w:spacing w:before="120" w:line="264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3">
    <w:name w:val="No Spacing"/>
    <w:uiPriority w:val="1"/>
    <w:qFormat/>
    <w:rsid w:val="00957A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91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224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4D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nhideWhenUsed/>
    <w:rsid w:val="00036556"/>
    <w:rPr>
      <w:color w:val="0000FF"/>
      <w:u w:val="single"/>
    </w:rPr>
  </w:style>
  <w:style w:type="paragraph" w:customStyle="1" w:styleId="a7">
    <w:name w:val="Нормальный"/>
    <w:rsid w:val="00036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3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13C8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8">
    <w:name w:val="Знак Знак Знак Знак"/>
    <w:basedOn w:val="a"/>
    <w:rsid w:val="00F13C8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F13C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"/>
    <w:basedOn w:val="a"/>
    <w:rsid w:val="00F13C8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Неформатированный"/>
    <w:rsid w:val="00F13C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styleId="31">
    <w:name w:val="Body Text Indent 3"/>
    <w:basedOn w:val="a"/>
    <w:link w:val="32"/>
    <w:rsid w:val="00F13C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C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rmal (Web)"/>
    <w:basedOn w:val="a"/>
    <w:rsid w:val="00F13C87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F1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13C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13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13C8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F13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qFormat/>
    <w:rsid w:val="00F13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Содержимое таблицы"/>
    <w:basedOn w:val="a"/>
    <w:rsid w:val="00F13C87"/>
    <w:pPr>
      <w:widowControl w:val="0"/>
      <w:suppressLineNumbers/>
      <w:suppressAutoHyphens/>
    </w:pPr>
    <w:rPr>
      <w:rFonts w:eastAsia="Lucida Sans Unicode" w:cs="Mangal"/>
      <w:kern w:val="1"/>
      <w:lang w:eastAsia="zh-CN" w:bidi="hi-IN"/>
    </w:rPr>
  </w:style>
  <w:style w:type="paragraph" w:customStyle="1" w:styleId="ConsPlusNonformat">
    <w:name w:val="ConsPlusNonformat"/>
    <w:rsid w:val="00F13C8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F13C87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3C87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rsid w:val="00F13C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F13C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13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F13C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."/>
    <w:uiPriority w:val="99"/>
    <w:rsid w:val="00F13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6&amp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7176&amp;dst=10000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71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0EC2B-2CBE-4DBC-AD95-8AE59475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</dc:creator>
  <cp:keywords/>
  <dc:description/>
  <cp:lastModifiedBy>Koshurina-pc</cp:lastModifiedBy>
  <cp:revision>88</cp:revision>
  <cp:lastPrinted>2026-05-04T07:20:00Z</cp:lastPrinted>
  <dcterms:created xsi:type="dcterms:W3CDTF">2021-08-24T13:31:00Z</dcterms:created>
  <dcterms:modified xsi:type="dcterms:W3CDTF">2026-05-04T12:58:00Z</dcterms:modified>
</cp:coreProperties>
</file>