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C7E" w:rsidRDefault="00B46C7E" w:rsidP="00B46C7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</w:p>
    <w:p w:rsidR="003E2E5B" w:rsidRPr="00B46C7E" w:rsidRDefault="003E2E5B" w:rsidP="00B46C7E">
      <w:pPr>
        <w:jc w:val="center"/>
        <w:rPr>
          <w:rFonts w:ascii="Times New Roman" w:hAnsi="Times New Roman" w:cs="Times New Roman"/>
          <w:sz w:val="36"/>
          <w:szCs w:val="36"/>
        </w:rPr>
      </w:pPr>
      <w:r w:rsidRPr="00B46C7E">
        <w:rPr>
          <w:rFonts w:ascii="Times New Roman" w:hAnsi="Times New Roman" w:cs="Times New Roman"/>
          <w:sz w:val="36"/>
          <w:szCs w:val="36"/>
        </w:rPr>
        <w:t xml:space="preserve">Уважаемые руководители торговых предприятий и </w:t>
      </w:r>
      <w:r w:rsidR="00B46C7E">
        <w:rPr>
          <w:rFonts w:ascii="Times New Roman" w:hAnsi="Times New Roman" w:cs="Times New Roman"/>
          <w:sz w:val="36"/>
          <w:szCs w:val="36"/>
        </w:rPr>
        <w:t xml:space="preserve">              </w:t>
      </w:r>
      <w:r w:rsidRPr="00B46C7E">
        <w:rPr>
          <w:rFonts w:ascii="Times New Roman" w:hAnsi="Times New Roman" w:cs="Times New Roman"/>
          <w:sz w:val="36"/>
          <w:szCs w:val="36"/>
        </w:rPr>
        <w:t>предприниматели!</w:t>
      </w:r>
    </w:p>
    <w:p w:rsidR="00B46C7E" w:rsidRDefault="00B46C7E" w:rsidP="00B46C7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</w:p>
    <w:p w:rsidR="003E2E5B" w:rsidRPr="00B46C7E" w:rsidRDefault="00B46C7E" w:rsidP="00B46C7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bookmarkStart w:id="0" w:name="_GoBack"/>
      <w:bookmarkEnd w:id="0"/>
      <w:r w:rsidR="003E2E5B" w:rsidRPr="00B46C7E">
        <w:rPr>
          <w:rFonts w:ascii="Times New Roman" w:hAnsi="Times New Roman" w:cs="Times New Roman"/>
        </w:rPr>
        <w:t>«В настоящее время в государственной информационной системе мониторинга</w:t>
      </w:r>
    </w:p>
    <w:p w:rsidR="003E2E5B" w:rsidRPr="00B46C7E" w:rsidRDefault="003E2E5B" w:rsidP="00B46C7E">
      <w:pPr>
        <w:jc w:val="both"/>
        <w:rPr>
          <w:rFonts w:ascii="Times New Roman" w:hAnsi="Times New Roman" w:cs="Times New Roman"/>
        </w:rPr>
      </w:pPr>
      <w:r w:rsidRPr="00B46C7E">
        <w:rPr>
          <w:rFonts w:ascii="Times New Roman" w:hAnsi="Times New Roman" w:cs="Times New Roman"/>
        </w:rPr>
        <w:t>оборота товаров проводится эксперимент по маркировке средствами идентификации по</w:t>
      </w:r>
    </w:p>
    <w:p w:rsidR="003E2E5B" w:rsidRPr="00B46C7E" w:rsidRDefault="003E2E5B" w:rsidP="00B46C7E">
      <w:pPr>
        <w:jc w:val="both"/>
        <w:rPr>
          <w:rFonts w:ascii="Times New Roman" w:hAnsi="Times New Roman" w:cs="Times New Roman"/>
        </w:rPr>
      </w:pPr>
      <w:r w:rsidRPr="00B46C7E">
        <w:rPr>
          <w:rFonts w:ascii="Times New Roman" w:hAnsi="Times New Roman" w:cs="Times New Roman"/>
        </w:rPr>
        <w:t>следующим товарным группам: кабельная продукция, полимерные трубы, средства</w:t>
      </w:r>
    </w:p>
    <w:p w:rsidR="003E2E5B" w:rsidRPr="00B46C7E" w:rsidRDefault="003E2E5B" w:rsidP="00B46C7E">
      <w:pPr>
        <w:jc w:val="both"/>
        <w:rPr>
          <w:rFonts w:ascii="Times New Roman" w:hAnsi="Times New Roman" w:cs="Times New Roman"/>
        </w:rPr>
      </w:pPr>
      <w:r w:rsidRPr="00B46C7E">
        <w:rPr>
          <w:rFonts w:ascii="Times New Roman" w:hAnsi="Times New Roman" w:cs="Times New Roman"/>
        </w:rPr>
        <w:t>гигиены, удобрения, оптоволокно, отопительные приборы, слабый алкоголь,</w:t>
      </w:r>
    </w:p>
    <w:p w:rsidR="003E2E5B" w:rsidRPr="00B46C7E" w:rsidRDefault="003E2E5B" w:rsidP="00B46C7E">
      <w:pPr>
        <w:jc w:val="both"/>
        <w:rPr>
          <w:rFonts w:ascii="Times New Roman" w:hAnsi="Times New Roman" w:cs="Times New Roman"/>
        </w:rPr>
      </w:pPr>
      <w:r w:rsidRPr="00B46C7E">
        <w:rPr>
          <w:rFonts w:ascii="Times New Roman" w:hAnsi="Times New Roman" w:cs="Times New Roman"/>
        </w:rPr>
        <w:t>пиротехника, автозапчасти, товары для дома и интерьера, полуфабрикаты и</w:t>
      </w:r>
    </w:p>
    <w:p w:rsidR="003E2E5B" w:rsidRPr="00B46C7E" w:rsidRDefault="003E2E5B" w:rsidP="00B46C7E">
      <w:pPr>
        <w:jc w:val="both"/>
        <w:rPr>
          <w:rFonts w:ascii="Times New Roman" w:hAnsi="Times New Roman" w:cs="Times New Roman"/>
        </w:rPr>
      </w:pPr>
      <w:r w:rsidRPr="00B46C7E">
        <w:rPr>
          <w:rFonts w:ascii="Times New Roman" w:hAnsi="Times New Roman" w:cs="Times New Roman"/>
        </w:rPr>
        <w:t>замороженная продукция, радиоэлектроника (электронные сигареты). Эксперимент по</w:t>
      </w:r>
    </w:p>
    <w:p w:rsidR="003E2E5B" w:rsidRPr="00B46C7E" w:rsidRDefault="003E2E5B" w:rsidP="00B46C7E">
      <w:pPr>
        <w:jc w:val="both"/>
        <w:rPr>
          <w:rFonts w:ascii="Times New Roman" w:hAnsi="Times New Roman" w:cs="Times New Roman"/>
        </w:rPr>
      </w:pPr>
      <w:r w:rsidRPr="00B46C7E">
        <w:rPr>
          <w:rFonts w:ascii="Times New Roman" w:hAnsi="Times New Roman" w:cs="Times New Roman"/>
        </w:rPr>
        <w:t>данным товарным категориям продлится до 31 августа 2026 года. До наступления старта</w:t>
      </w:r>
    </w:p>
    <w:p w:rsidR="003E2E5B" w:rsidRPr="00B46C7E" w:rsidRDefault="003E2E5B" w:rsidP="00B46C7E">
      <w:pPr>
        <w:jc w:val="both"/>
        <w:rPr>
          <w:rFonts w:ascii="Times New Roman" w:hAnsi="Times New Roman" w:cs="Times New Roman"/>
        </w:rPr>
      </w:pPr>
      <w:r w:rsidRPr="00B46C7E">
        <w:rPr>
          <w:rFonts w:ascii="Times New Roman" w:hAnsi="Times New Roman" w:cs="Times New Roman"/>
        </w:rPr>
        <w:t>обязательной маркировки по вышеуказанным товарным группам вы можете</w:t>
      </w:r>
    </w:p>
    <w:p w:rsidR="003E2E5B" w:rsidRPr="00B46C7E" w:rsidRDefault="003E2E5B" w:rsidP="00B46C7E">
      <w:pPr>
        <w:jc w:val="both"/>
        <w:rPr>
          <w:rFonts w:ascii="Times New Roman" w:hAnsi="Times New Roman" w:cs="Times New Roman"/>
        </w:rPr>
      </w:pPr>
      <w:r w:rsidRPr="00B46C7E">
        <w:rPr>
          <w:rFonts w:ascii="Times New Roman" w:hAnsi="Times New Roman" w:cs="Times New Roman"/>
        </w:rPr>
        <w:t>зарегистрироваться в тестовом контуре для отработки бизнес-процессов, тренировки</w:t>
      </w:r>
    </w:p>
    <w:p w:rsidR="003E2E5B" w:rsidRPr="00B46C7E" w:rsidRDefault="003E2E5B" w:rsidP="00B46C7E">
      <w:pPr>
        <w:jc w:val="both"/>
        <w:rPr>
          <w:rFonts w:ascii="Times New Roman" w:hAnsi="Times New Roman" w:cs="Times New Roman"/>
        </w:rPr>
      </w:pPr>
      <w:r w:rsidRPr="00B46C7E">
        <w:rPr>
          <w:rFonts w:ascii="Times New Roman" w:hAnsi="Times New Roman" w:cs="Times New Roman"/>
        </w:rPr>
        <w:t>сотрудников и отладки вашего программного обеспечения (ПО). Тестовый контур</w:t>
      </w:r>
    </w:p>
    <w:p w:rsidR="003E2E5B" w:rsidRPr="00B46C7E" w:rsidRDefault="003E2E5B" w:rsidP="00B46C7E">
      <w:pPr>
        <w:jc w:val="both"/>
        <w:rPr>
          <w:rFonts w:ascii="Times New Roman" w:hAnsi="Times New Roman" w:cs="Times New Roman"/>
        </w:rPr>
      </w:pPr>
      <w:r w:rsidRPr="00B46C7E">
        <w:rPr>
          <w:rFonts w:ascii="Times New Roman" w:hAnsi="Times New Roman" w:cs="Times New Roman"/>
        </w:rPr>
        <w:t>(«Песочница») расположен по ссылке: https://markirovka.sandbox.crptech.ru/login-kep.</w:t>
      </w:r>
    </w:p>
    <w:p w:rsidR="003E2E5B" w:rsidRPr="00B46C7E" w:rsidRDefault="003E2E5B" w:rsidP="00B46C7E">
      <w:pPr>
        <w:jc w:val="both"/>
        <w:rPr>
          <w:rFonts w:ascii="Times New Roman" w:hAnsi="Times New Roman" w:cs="Times New Roman"/>
        </w:rPr>
      </w:pPr>
      <w:r w:rsidRPr="00B46C7E">
        <w:rPr>
          <w:rFonts w:ascii="Times New Roman" w:hAnsi="Times New Roman" w:cs="Times New Roman"/>
        </w:rPr>
        <w:t>Уважаемый участник оборота товаров, просим вас ознакомиться со всеми</w:t>
      </w:r>
    </w:p>
    <w:p w:rsidR="003E2E5B" w:rsidRPr="00B46C7E" w:rsidRDefault="003E2E5B" w:rsidP="00B46C7E">
      <w:pPr>
        <w:jc w:val="both"/>
        <w:rPr>
          <w:rFonts w:ascii="Times New Roman" w:hAnsi="Times New Roman" w:cs="Times New Roman"/>
        </w:rPr>
      </w:pPr>
      <w:r w:rsidRPr="00B46C7E">
        <w:rPr>
          <w:rFonts w:ascii="Times New Roman" w:hAnsi="Times New Roman" w:cs="Times New Roman"/>
        </w:rPr>
        <w:t>необходимыми шагами по подготовке предприятия к маркировке, в зависимости от типа</w:t>
      </w:r>
    </w:p>
    <w:p w:rsidR="003E2E5B" w:rsidRPr="00B46C7E" w:rsidRDefault="003E2E5B" w:rsidP="00B46C7E">
      <w:pPr>
        <w:jc w:val="both"/>
        <w:rPr>
          <w:rFonts w:ascii="Times New Roman" w:hAnsi="Times New Roman" w:cs="Times New Roman"/>
        </w:rPr>
      </w:pPr>
      <w:r w:rsidRPr="00B46C7E">
        <w:rPr>
          <w:rFonts w:ascii="Times New Roman" w:hAnsi="Times New Roman" w:cs="Times New Roman"/>
        </w:rPr>
        <w:t>участия вашей организации на сайте: https://честныйзнак.рф/. Шаги сопровождаются</w:t>
      </w:r>
    </w:p>
    <w:p w:rsidR="003E2E5B" w:rsidRPr="00B46C7E" w:rsidRDefault="003E2E5B" w:rsidP="00B46C7E">
      <w:pPr>
        <w:jc w:val="both"/>
        <w:rPr>
          <w:rFonts w:ascii="Times New Roman" w:hAnsi="Times New Roman" w:cs="Times New Roman"/>
        </w:rPr>
      </w:pPr>
      <w:r w:rsidRPr="00B46C7E">
        <w:rPr>
          <w:rFonts w:ascii="Times New Roman" w:hAnsi="Times New Roman" w:cs="Times New Roman"/>
        </w:rPr>
        <w:t xml:space="preserve">подробными инструкциями и </w:t>
      </w:r>
      <w:proofErr w:type="spellStart"/>
      <w:r w:rsidRPr="00B46C7E">
        <w:rPr>
          <w:rFonts w:ascii="Times New Roman" w:hAnsi="Times New Roman" w:cs="Times New Roman"/>
        </w:rPr>
        <w:t>видеоуроками</w:t>
      </w:r>
      <w:proofErr w:type="spellEnd"/>
      <w:r w:rsidRPr="00B46C7E">
        <w:rPr>
          <w:rFonts w:ascii="Times New Roman" w:hAnsi="Times New Roman" w:cs="Times New Roman"/>
        </w:rPr>
        <w:t>.</w:t>
      </w:r>
    </w:p>
    <w:p w:rsidR="003E2E5B" w:rsidRPr="00B46C7E" w:rsidRDefault="003E2E5B" w:rsidP="00B46C7E">
      <w:pPr>
        <w:jc w:val="both"/>
        <w:rPr>
          <w:rFonts w:ascii="Times New Roman" w:hAnsi="Times New Roman" w:cs="Times New Roman"/>
        </w:rPr>
      </w:pPr>
      <w:r w:rsidRPr="00B46C7E">
        <w:rPr>
          <w:rFonts w:ascii="Times New Roman" w:hAnsi="Times New Roman" w:cs="Times New Roman"/>
        </w:rPr>
        <w:t>При возникновении вопросов в области маркировки товаров вы можете обратиться</w:t>
      </w:r>
    </w:p>
    <w:p w:rsidR="003E2E5B" w:rsidRPr="00B46C7E" w:rsidRDefault="003E2E5B" w:rsidP="00B46C7E">
      <w:pPr>
        <w:jc w:val="both"/>
        <w:rPr>
          <w:rFonts w:ascii="Times New Roman" w:hAnsi="Times New Roman" w:cs="Times New Roman"/>
        </w:rPr>
      </w:pPr>
      <w:r w:rsidRPr="00B46C7E">
        <w:rPr>
          <w:rFonts w:ascii="Times New Roman" w:hAnsi="Times New Roman" w:cs="Times New Roman"/>
        </w:rPr>
        <w:t>в региональный Центр маркировки по телефону: 8 (831) 435-14-91 или записаться на</w:t>
      </w:r>
    </w:p>
    <w:p w:rsidR="003E2E5B" w:rsidRPr="00B46C7E" w:rsidRDefault="003E2E5B" w:rsidP="00B46C7E">
      <w:pPr>
        <w:jc w:val="both"/>
        <w:rPr>
          <w:rFonts w:ascii="Times New Roman" w:hAnsi="Times New Roman" w:cs="Times New Roman"/>
        </w:rPr>
      </w:pPr>
      <w:r w:rsidRPr="00B46C7E">
        <w:rPr>
          <w:rFonts w:ascii="Times New Roman" w:hAnsi="Times New Roman" w:cs="Times New Roman"/>
        </w:rPr>
        <w:t>бесплатную очную консультацию по адресу: г. Нижний Новгород, ул. Академика</w:t>
      </w:r>
    </w:p>
    <w:p w:rsidR="003E2E5B" w:rsidRPr="00B46C7E" w:rsidRDefault="003E2E5B" w:rsidP="00B46C7E">
      <w:pPr>
        <w:jc w:val="both"/>
        <w:rPr>
          <w:rFonts w:ascii="Times New Roman" w:hAnsi="Times New Roman" w:cs="Times New Roman"/>
        </w:rPr>
      </w:pPr>
      <w:r w:rsidRPr="00B46C7E">
        <w:rPr>
          <w:rFonts w:ascii="Times New Roman" w:hAnsi="Times New Roman" w:cs="Times New Roman"/>
        </w:rPr>
        <w:t>Сахарова, д. 4.</w:t>
      </w:r>
    </w:p>
    <w:p w:rsidR="003E2E5B" w:rsidRPr="00B46C7E" w:rsidRDefault="003E2E5B" w:rsidP="00B46C7E">
      <w:pPr>
        <w:jc w:val="both"/>
        <w:rPr>
          <w:rFonts w:ascii="Times New Roman" w:hAnsi="Times New Roman" w:cs="Times New Roman"/>
        </w:rPr>
      </w:pPr>
      <w:r w:rsidRPr="00B46C7E">
        <w:rPr>
          <w:rFonts w:ascii="Times New Roman" w:hAnsi="Times New Roman" w:cs="Times New Roman"/>
        </w:rPr>
        <w:t xml:space="preserve">Контактное лицо: </w:t>
      </w:r>
      <w:proofErr w:type="spellStart"/>
      <w:r w:rsidRPr="00B46C7E">
        <w:rPr>
          <w:rFonts w:ascii="Times New Roman" w:hAnsi="Times New Roman" w:cs="Times New Roman"/>
        </w:rPr>
        <w:t>Снежницкая</w:t>
      </w:r>
      <w:proofErr w:type="spellEnd"/>
      <w:r w:rsidRPr="00B46C7E">
        <w:rPr>
          <w:rFonts w:ascii="Times New Roman" w:hAnsi="Times New Roman" w:cs="Times New Roman"/>
        </w:rPr>
        <w:t xml:space="preserve"> Злата Алексеевна, руководитель центра</w:t>
      </w:r>
    </w:p>
    <w:p w:rsidR="003E2E5B" w:rsidRPr="00B46C7E" w:rsidRDefault="003E2E5B" w:rsidP="00B46C7E">
      <w:pPr>
        <w:jc w:val="both"/>
        <w:rPr>
          <w:rFonts w:ascii="Times New Roman" w:hAnsi="Times New Roman" w:cs="Times New Roman"/>
        </w:rPr>
      </w:pPr>
      <w:r w:rsidRPr="00B46C7E">
        <w:rPr>
          <w:rFonts w:ascii="Times New Roman" w:hAnsi="Times New Roman" w:cs="Times New Roman"/>
        </w:rPr>
        <w:t>маркировки, тел.: 8 (831) 435-14-91 (доб. 1030).»</w:t>
      </w:r>
    </w:p>
    <w:p w:rsidR="0060139F" w:rsidRPr="00B46C7E" w:rsidRDefault="0060139F" w:rsidP="00B46C7E">
      <w:pPr>
        <w:jc w:val="both"/>
        <w:rPr>
          <w:rFonts w:ascii="Times New Roman" w:hAnsi="Times New Roman" w:cs="Times New Roman"/>
        </w:rPr>
      </w:pPr>
    </w:p>
    <w:sectPr w:rsidR="0060139F" w:rsidRPr="00B46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C8D"/>
    <w:rsid w:val="00005C8D"/>
    <w:rsid w:val="001309C7"/>
    <w:rsid w:val="003E2E5B"/>
    <w:rsid w:val="0060139F"/>
    <w:rsid w:val="00B46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8A2C4"/>
  <w15:chartTrackingRefBased/>
  <w15:docId w15:val="{CB01B9FC-8F17-4439-8176-E35AC45DB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 пк</dc:creator>
  <cp:keywords/>
  <dc:description/>
  <cp:lastModifiedBy>Мой пк</cp:lastModifiedBy>
  <cp:revision>3</cp:revision>
  <dcterms:created xsi:type="dcterms:W3CDTF">2026-06-17T08:22:00Z</dcterms:created>
  <dcterms:modified xsi:type="dcterms:W3CDTF">2026-06-17T08:35:00Z</dcterms:modified>
</cp:coreProperties>
</file>