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8E03FB" w14:textId="77777777" w:rsidR="00CC4E26" w:rsidRDefault="00CC4E26" w:rsidP="00CC4E2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14:paraId="6E3B6F39" w14:textId="77777777" w:rsidR="00B342C2" w:rsidRPr="00F53352" w:rsidRDefault="00B342C2" w:rsidP="00B342C2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32"/>
          <w:szCs w:val="32"/>
          <w:lang w:val="en-US" w:eastAsia="ru-RU"/>
        </w:rPr>
      </w:pPr>
      <w:r>
        <w:rPr>
          <w:noProof/>
          <w:lang w:eastAsia="ru-RU"/>
        </w:rPr>
        <w:drawing>
          <wp:inline distT="0" distB="0" distL="0" distR="0" wp14:anchorId="117A9E8D" wp14:editId="28214DCF">
            <wp:extent cx="743585" cy="969645"/>
            <wp:effectExtent l="0" t="0" r="0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26E300" w14:textId="77777777" w:rsidR="00F50F02" w:rsidRDefault="00F50F02" w:rsidP="00F50F02">
      <w:pPr>
        <w:widowControl w:val="0"/>
        <w:spacing w:after="0" w:line="240" w:lineRule="auto"/>
        <w:ind w:left="426" w:hanging="284"/>
        <w:jc w:val="center"/>
        <w:outlineLvl w:val="1"/>
        <w:rPr>
          <w:rFonts w:ascii="Arial" w:hAnsi="Arial" w:cs="Arial"/>
          <w:b/>
          <w:bCs/>
          <w:color w:val="000000"/>
          <w:sz w:val="32"/>
          <w:szCs w:val="32"/>
        </w:rPr>
      </w:pPr>
    </w:p>
    <w:p w14:paraId="63DF7C98" w14:textId="77777777" w:rsidR="00F50F02" w:rsidRPr="004A4A04" w:rsidRDefault="00F50F02" w:rsidP="00F50F02">
      <w:pPr>
        <w:widowControl w:val="0"/>
        <w:spacing w:after="0" w:line="240" w:lineRule="auto"/>
        <w:ind w:left="426" w:hanging="284"/>
        <w:jc w:val="center"/>
        <w:outlineLvl w:val="1"/>
        <w:rPr>
          <w:rFonts w:ascii="Arial" w:hAnsi="Arial" w:cs="Arial"/>
          <w:b/>
          <w:bCs/>
          <w:color w:val="000000"/>
          <w:sz w:val="32"/>
          <w:szCs w:val="32"/>
        </w:rPr>
      </w:pPr>
      <w:r w:rsidRPr="004A4A04">
        <w:rPr>
          <w:rFonts w:ascii="Arial" w:hAnsi="Arial" w:cs="Arial"/>
          <w:b/>
          <w:bCs/>
          <w:color w:val="000000"/>
          <w:sz w:val="32"/>
          <w:szCs w:val="32"/>
        </w:rPr>
        <w:t>СОВЕТ ДЕПУТАТОВ</w:t>
      </w:r>
    </w:p>
    <w:p w14:paraId="0FBBCE54" w14:textId="77777777" w:rsidR="00F50F02" w:rsidRPr="004A4A04" w:rsidRDefault="00F50F02" w:rsidP="00EB1298">
      <w:pPr>
        <w:widowControl w:val="0"/>
        <w:spacing w:after="0" w:line="240" w:lineRule="auto"/>
        <w:ind w:firstLine="426"/>
        <w:jc w:val="center"/>
        <w:rPr>
          <w:rFonts w:ascii="Arial" w:hAnsi="Arial" w:cs="Arial"/>
          <w:b/>
          <w:sz w:val="32"/>
          <w:szCs w:val="32"/>
        </w:rPr>
      </w:pPr>
      <w:r w:rsidRPr="004A4A04">
        <w:rPr>
          <w:rFonts w:ascii="Arial" w:hAnsi="Arial" w:cs="Arial"/>
          <w:b/>
          <w:sz w:val="32"/>
          <w:szCs w:val="32"/>
        </w:rPr>
        <w:t>ВЕТЛУЖСКОГО МУНИЦИПАЛЬНОГО ОКРУГА</w:t>
      </w:r>
    </w:p>
    <w:p w14:paraId="32E730B4" w14:textId="77777777" w:rsidR="00F50F02" w:rsidRPr="004A4A04" w:rsidRDefault="00F50F02" w:rsidP="00EB1298">
      <w:pPr>
        <w:widowControl w:val="0"/>
        <w:spacing w:after="0" w:line="240" w:lineRule="auto"/>
        <w:ind w:firstLine="426"/>
        <w:jc w:val="center"/>
        <w:rPr>
          <w:rFonts w:ascii="Arial" w:hAnsi="Arial" w:cs="Arial"/>
          <w:b/>
          <w:sz w:val="32"/>
          <w:szCs w:val="32"/>
        </w:rPr>
      </w:pPr>
      <w:r w:rsidRPr="004A4A04">
        <w:rPr>
          <w:rFonts w:ascii="Arial" w:hAnsi="Arial" w:cs="Arial"/>
          <w:b/>
          <w:sz w:val="32"/>
          <w:szCs w:val="32"/>
        </w:rPr>
        <w:t>НИЖЕГОРОДСКОЙ ОБЛАСТИ</w:t>
      </w:r>
    </w:p>
    <w:p w14:paraId="6A44281A" w14:textId="77777777" w:rsidR="00F50F02" w:rsidRPr="00F50F02" w:rsidRDefault="00F50F02" w:rsidP="00F50F02">
      <w:pPr>
        <w:widowControl w:val="0"/>
        <w:spacing w:after="0" w:line="240" w:lineRule="auto"/>
        <w:ind w:firstLine="720"/>
        <w:jc w:val="both"/>
        <w:rPr>
          <w:rFonts w:ascii="Arial" w:hAnsi="Arial" w:cs="Arial"/>
          <w:b/>
          <w:sz w:val="32"/>
          <w:szCs w:val="32"/>
        </w:rPr>
      </w:pPr>
    </w:p>
    <w:p w14:paraId="53C36EEC" w14:textId="77777777" w:rsidR="00F50F02" w:rsidRPr="00F50F02" w:rsidRDefault="00F50F02" w:rsidP="00222597">
      <w:pPr>
        <w:widowControl w:val="0"/>
        <w:spacing w:after="0" w:line="240" w:lineRule="auto"/>
        <w:ind w:firstLine="284"/>
        <w:jc w:val="center"/>
        <w:rPr>
          <w:rFonts w:ascii="Arial" w:hAnsi="Arial" w:cs="Arial"/>
          <w:b/>
          <w:sz w:val="32"/>
          <w:szCs w:val="32"/>
        </w:rPr>
      </w:pPr>
      <w:r w:rsidRPr="00F50F02">
        <w:rPr>
          <w:rFonts w:ascii="Arial" w:hAnsi="Arial" w:cs="Arial"/>
          <w:b/>
          <w:sz w:val="32"/>
          <w:szCs w:val="32"/>
        </w:rPr>
        <w:t>РЕШЕНИЕ</w:t>
      </w:r>
    </w:p>
    <w:p w14:paraId="0B8328C8" w14:textId="77777777" w:rsidR="00CC4E26" w:rsidRPr="00F50F02" w:rsidRDefault="00CC4E26" w:rsidP="00F50F02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14:paraId="41C03A5A" w14:textId="04873D73" w:rsidR="004C165E" w:rsidRPr="00F50F02" w:rsidRDefault="001A4B81" w:rsidP="00F50F0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ru-RU"/>
        </w:rPr>
      </w:pPr>
      <w:r>
        <w:rPr>
          <w:rFonts w:ascii="Arial" w:eastAsia="Times New Roman" w:hAnsi="Arial" w:cs="Arial"/>
          <w:bCs/>
          <w:sz w:val="24"/>
          <w:szCs w:val="24"/>
          <w:lang w:eastAsia="ru-RU"/>
        </w:rPr>
        <w:t>27 мая</w:t>
      </w:r>
      <w:r w:rsidR="004D014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202</w:t>
      </w:r>
      <w:r w:rsidR="00342981">
        <w:rPr>
          <w:rFonts w:ascii="Arial" w:eastAsia="Times New Roman" w:hAnsi="Arial" w:cs="Arial"/>
          <w:bCs/>
          <w:sz w:val="24"/>
          <w:szCs w:val="24"/>
          <w:lang w:eastAsia="ru-RU"/>
        </w:rPr>
        <w:t>6</w:t>
      </w:r>
      <w:r w:rsidR="004D0140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года</w:t>
      </w:r>
      <w:r w:rsidR="00102AB8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="00102AB8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="00102AB8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="00102AB8">
        <w:rPr>
          <w:rFonts w:ascii="Arial" w:eastAsia="Times New Roman" w:hAnsi="Arial" w:cs="Arial"/>
          <w:bCs/>
          <w:sz w:val="24"/>
          <w:szCs w:val="24"/>
          <w:lang w:eastAsia="ru-RU"/>
        </w:rPr>
        <w:tab/>
        <w:t xml:space="preserve"> </w:t>
      </w:r>
      <w:r w:rsidR="00102AB8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="00102AB8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="00102AB8">
        <w:rPr>
          <w:rFonts w:ascii="Arial" w:eastAsia="Times New Roman" w:hAnsi="Arial" w:cs="Arial"/>
          <w:bCs/>
          <w:sz w:val="24"/>
          <w:szCs w:val="24"/>
          <w:lang w:eastAsia="ru-RU"/>
        </w:rPr>
        <w:tab/>
      </w:r>
      <w:r w:rsidR="00102AB8">
        <w:rPr>
          <w:rFonts w:ascii="Arial" w:eastAsia="Times New Roman" w:hAnsi="Arial" w:cs="Arial"/>
          <w:bCs/>
          <w:sz w:val="24"/>
          <w:szCs w:val="24"/>
          <w:lang w:eastAsia="ru-RU"/>
        </w:rPr>
        <w:tab/>
        <w:t xml:space="preserve">№ </w:t>
      </w:r>
      <w:r w:rsidR="00EB1298">
        <w:rPr>
          <w:rFonts w:ascii="Arial" w:eastAsia="Times New Roman" w:hAnsi="Arial" w:cs="Arial"/>
          <w:bCs/>
          <w:sz w:val="24"/>
          <w:szCs w:val="24"/>
          <w:lang w:eastAsia="ru-RU"/>
        </w:rPr>
        <w:t>57</w:t>
      </w:r>
    </w:p>
    <w:p w14:paraId="068B634B" w14:textId="77777777" w:rsidR="00306079" w:rsidRPr="00F50F02" w:rsidRDefault="00306079" w:rsidP="00F50F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sz w:val="32"/>
          <w:szCs w:val="32"/>
          <w:lang w:eastAsia="ru-RU"/>
        </w:rPr>
      </w:pPr>
    </w:p>
    <w:p w14:paraId="2C6CEA7F" w14:textId="77777777" w:rsidR="00F50F02" w:rsidRDefault="008D7343" w:rsidP="00F50F02">
      <w:pPr>
        <w:pStyle w:val="21"/>
        <w:rPr>
          <w:rFonts w:ascii="Arial" w:hAnsi="Arial" w:cs="Arial"/>
          <w:sz w:val="32"/>
          <w:szCs w:val="32"/>
        </w:rPr>
      </w:pPr>
      <w:r w:rsidRPr="00F50F02">
        <w:rPr>
          <w:rFonts w:ascii="Arial" w:hAnsi="Arial" w:cs="Arial"/>
          <w:sz w:val="32"/>
          <w:szCs w:val="32"/>
        </w:rPr>
        <w:t xml:space="preserve">Об утверждении Перечня имущества, </w:t>
      </w:r>
      <w:r w:rsidR="002F7A8D" w:rsidRPr="00F50F02">
        <w:rPr>
          <w:rFonts w:ascii="Arial" w:hAnsi="Arial" w:cs="Arial"/>
          <w:sz w:val="32"/>
          <w:szCs w:val="32"/>
        </w:rPr>
        <w:t>предлагаемого</w:t>
      </w:r>
    </w:p>
    <w:p w14:paraId="0397947F" w14:textId="77777777" w:rsidR="00EC6CE4" w:rsidRDefault="008D7343" w:rsidP="00F50F02">
      <w:pPr>
        <w:pStyle w:val="21"/>
        <w:rPr>
          <w:rFonts w:ascii="Arial" w:hAnsi="Arial" w:cs="Arial"/>
          <w:sz w:val="32"/>
          <w:szCs w:val="32"/>
        </w:rPr>
      </w:pPr>
      <w:r w:rsidRPr="00F50F02">
        <w:rPr>
          <w:rFonts w:ascii="Arial" w:hAnsi="Arial" w:cs="Arial"/>
          <w:sz w:val="32"/>
          <w:szCs w:val="32"/>
        </w:rPr>
        <w:t>к передаче</w:t>
      </w:r>
      <w:r w:rsidR="002F7A8D">
        <w:rPr>
          <w:rFonts w:ascii="Arial" w:hAnsi="Arial" w:cs="Arial"/>
          <w:sz w:val="32"/>
          <w:szCs w:val="32"/>
        </w:rPr>
        <w:t xml:space="preserve"> </w:t>
      </w:r>
      <w:r w:rsidRPr="00F50F02">
        <w:rPr>
          <w:rFonts w:ascii="Arial" w:hAnsi="Arial" w:cs="Arial"/>
          <w:sz w:val="32"/>
          <w:szCs w:val="32"/>
        </w:rPr>
        <w:t>из государственной собственности Нижегородской области в муниципальную собственнос</w:t>
      </w:r>
      <w:r w:rsidR="00102AB8">
        <w:rPr>
          <w:rFonts w:ascii="Arial" w:hAnsi="Arial" w:cs="Arial"/>
          <w:sz w:val="32"/>
          <w:szCs w:val="32"/>
        </w:rPr>
        <w:t>ть Ветлужского муниципального округ</w:t>
      </w:r>
      <w:r w:rsidRPr="00F50F02">
        <w:rPr>
          <w:rFonts w:ascii="Arial" w:hAnsi="Arial" w:cs="Arial"/>
          <w:sz w:val="32"/>
          <w:szCs w:val="32"/>
        </w:rPr>
        <w:t xml:space="preserve">а </w:t>
      </w:r>
    </w:p>
    <w:p w14:paraId="696CD117" w14:textId="6928751F" w:rsidR="008D7343" w:rsidRPr="00F50F02" w:rsidRDefault="008D7343" w:rsidP="00F50F02">
      <w:pPr>
        <w:pStyle w:val="21"/>
        <w:rPr>
          <w:rFonts w:ascii="Arial" w:hAnsi="Arial" w:cs="Arial"/>
          <w:sz w:val="32"/>
          <w:szCs w:val="32"/>
        </w:rPr>
      </w:pPr>
      <w:bookmarkStart w:id="0" w:name="_GoBack"/>
      <w:bookmarkEnd w:id="0"/>
      <w:r w:rsidRPr="00F50F02">
        <w:rPr>
          <w:rFonts w:ascii="Arial" w:hAnsi="Arial" w:cs="Arial"/>
          <w:sz w:val="32"/>
          <w:szCs w:val="32"/>
        </w:rPr>
        <w:t xml:space="preserve">Нижегородской области </w:t>
      </w:r>
    </w:p>
    <w:p w14:paraId="0E9E6016" w14:textId="77777777" w:rsidR="008D7343" w:rsidRPr="00F50F02" w:rsidRDefault="008D7343" w:rsidP="00F50F0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6CD8E1B7" w14:textId="71AEF8F3" w:rsidR="008D7343" w:rsidRPr="00F50F02" w:rsidRDefault="008D7343" w:rsidP="00F50F02">
      <w:pPr>
        <w:pStyle w:val="Heading"/>
        <w:ind w:firstLine="567"/>
        <w:jc w:val="both"/>
        <w:rPr>
          <w:rFonts w:cs="Arial"/>
          <w:b w:val="0"/>
          <w:bCs/>
          <w:sz w:val="24"/>
          <w:szCs w:val="24"/>
        </w:rPr>
      </w:pPr>
      <w:r w:rsidRPr="00F50F02">
        <w:rPr>
          <w:rFonts w:cs="Arial"/>
          <w:b w:val="0"/>
          <w:sz w:val="24"/>
          <w:szCs w:val="24"/>
        </w:rPr>
        <w:t>В соответствии с</w:t>
      </w:r>
      <w:r w:rsidR="003C2765">
        <w:rPr>
          <w:rFonts w:cs="Arial"/>
          <w:b w:val="0"/>
          <w:sz w:val="24"/>
          <w:szCs w:val="24"/>
        </w:rPr>
        <w:t>о статьей 16</w:t>
      </w:r>
      <w:r w:rsidRPr="00F50F02">
        <w:rPr>
          <w:rFonts w:cs="Arial"/>
          <w:b w:val="0"/>
          <w:sz w:val="24"/>
          <w:szCs w:val="24"/>
        </w:rPr>
        <w:t xml:space="preserve"> Федеральн</w:t>
      </w:r>
      <w:r w:rsidR="003C2765">
        <w:rPr>
          <w:rFonts w:cs="Arial"/>
          <w:b w:val="0"/>
          <w:sz w:val="24"/>
          <w:szCs w:val="24"/>
        </w:rPr>
        <w:t>ого</w:t>
      </w:r>
      <w:r w:rsidRPr="00F50F02">
        <w:rPr>
          <w:rFonts w:cs="Arial"/>
          <w:b w:val="0"/>
          <w:sz w:val="24"/>
          <w:szCs w:val="24"/>
        </w:rPr>
        <w:t xml:space="preserve"> закон</w:t>
      </w:r>
      <w:r w:rsidR="003C2765">
        <w:rPr>
          <w:rFonts w:cs="Arial"/>
          <w:b w:val="0"/>
          <w:sz w:val="24"/>
          <w:szCs w:val="24"/>
        </w:rPr>
        <w:t>а</w:t>
      </w:r>
      <w:r w:rsidRPr="00F50F02">
        <w:rPr>
          <w:rFonts w:cs="Arial"/>
          <w:b w:val="0"/>
          <w:sz w:val="24"/>
          <w:szCs w:val="24"/>
        </w:rPr>
        <w:t xml:space="preserve"> от 06.10.2003 № 131-ФЗ «Об общих принципах организации местного самоуправления в Российской Федерации»,</w:t>
      </w:r>
      <w:r w:rsidR="00541FE6">
        <w:rPr>
          <w:rFonts w:cs="Arial"/>
          <w:b w:val="0"/>
          <w:sz w:val="24"/>
          <w:szCs w:val="24"/>
        </w:rPr>
        <w:t xml:space="preserve"> </w:t>
      </w:r>
      <w:r w:rsidRPr="00F50F02">
        <w:rPr>
          <w:rFonts w:cs="Arial"/>
          <w:b w:val="0"/>
          <w:sz w:val="24"/>
          <w:szCs w:val="24"/>
        </w:rPr>
        <w:t>Фе</w:t>
      </w:r>
      <w:r w:rsidR="00F53352" w:rsidRPr="00F50F02">
        <w:rPr>
          <w:rFonts w:cs="Arial"/>
          <w:b w:val="0"/>
          <w:sz w:val="24"/>
          <w:szCs w:val="24"/>
        </w:rPr>
        <w:t>деральным законом от 22.08.2004</w:t>
      </w:r>
      <w:r w:rsidRPr="00F50F02">
        <w:rPr>
          <w:rFonts w:cs="Arial"/>
          <w:b w:val="0"/>
          <w:sz w:val="24"/>
          <w:szCs w:val="24"/>
        </w:rPr>
        <w:t xml:space="preserve"> № 122-ФЗ «О внесении изменений в законодательные акты Российской Федерации и признании утратившими силу некоторых законодательных актов в связи с принятием федеральных законов «О внесении изменений и дополнений в Федеральный закон «Об общих принципах организации законодательных (представительных) и исполнительных органов государственной власти субъектов Российской Федерации» и «Об общих принципах организации местного самоупра</w:t>
      </w:r>
      <w:r w:rsidR="00EF3401" w:rsidRPr="00F50F02">
        <w:rPr>
          <w:rFonts w:cs="Arial"/>
          <w:b w:val="0"/>
          <w:sz w:val="24"/>
          <w:szCs w:val="24"/>
        </w:rPr>
        <w:t>вления в Российской Федерации»</w:t>
      </w:r>
      <w:r w:rsidR="00F50F02">
        <w:rPr>
          <w:rFonts w:cs="Arial"/>
          <w:b w:val="0"/>
          <w:sz w:val="24"/>
          <w:szCs w:val="24"/>
        </w:rPr>
        <w:t xml:space="preserve"> </w:t>
      </w:r>
      <w:r w:rsidR="00EF3401" w:rsidRPr="00F50F02">
        <w:rPr>
          <w:rFonts w:cs="Arial"/>
          <w:bCs/>
          <w:sz w:val="24"/>
          <w:szCs w:val="24"/>
        </w:rPr>
        <w:t>Совет депутатов</w:t>
      </w:r>
      <w:r w:rsidRPr="00F50F02">
        <w:rPr>
          <w:rFonts w:cs="Arial"/>
          <w:bCs/>
          <w:sz w:val="24"/>
          <w:szCs w:val="24"/>
        </w:rPr>
        <w:t xml:space="preserve"> решил:</w:t>
      </w:r>
    </w:p>
    <w:p w14:paraId="57580C62" w14:textId="621B4843" w:rsidR="008D7343" w:rsidRPr="00F50F02" w:rsidRDefault="008D7343" w:rsidP="00F50F02">
      <w:pPr>
        <w:pStyle w:val="a7"/>
        <w:spacing w:line="240" w:lineRule="auto"/>
        <w:ind w:firstLine="567"/>
        <w:rPr>
          <w:rFonts w:ascii="Arial" w:hAnsi="Arial" w:cs="Arial"/>
          <w:bCs/>
          <w:sz w:val="24"/>
          <w:szCs w:val="24"/>
        </w:rPr>
      </w:pPr>
      <w:r w:rsidRPr="0090716D">
        <w:rPr>
          <w:rFonts w:ascii="Arial" w:hAnsi="Arial" w:cs="Arial"/>
          <w:bCs/>
          <w:sz w:val="24"/>
          <w:szCs w:val="24"/>
        </w:rPr>
        <w:t>1.</w:t>
      </w:r>
      <w:r w:rsidRPr="00F50F02">
        <w:rPr>
          <w:rFonts w:ascii="Arial" w:hAnsi="Arial" w:cs="Arial"/>
          <w:bCs/>
          <w:sz w:val="24"/>
          <w:szCs w:val="24"/>
        </w:rPr>
        <w:t xml:space="preserve"> Утвердить Перечень имущества, предлагаемого к передаче из государственной собственности Нижегородской области в муниципальную собственность Ветлужского муниципального </w:t>
      </w:r>
      <w:r w:rsidR="008820A4">
        <w:rPr>
          <w:rFonts w:ascii="Arial" w:hAnsi="Arial" w:cs="Arial"/>
          <w:bCs/>
          <w:sz w:val="24"/>
          <w:szCs w:val="24"/>
        </w:rPr>
        <w:t>округ</w:t>
      </w:r>
      <w:r w:rsidRPr="00F50F02">
        <w:rPr>
          <w:rFonts w:ascii="Arial" w:hAnsi="Arial" w:cs="Arial"/>
          <w:bCs/>
          <w:sz w:val="24"/>
          <w:szCs w:val="24"/>
        </w:rPr>
        <w:t>а согласно приложению.</w:t>
      </w:r>
    </w:p>
    <w:p w14:paraId="67E002CF" w14:textId="77777777" w:rsidR="008D7343" w:rsidRPr="00F50F02" w:rsidRDefault="008D7343" w:rsidP="00F50F02">
      <w:pPr>
        <w:pStyle w:val="a7"/>
        <w:spacing w:line="240" w:lineRule="auto"/>
        <w:ind w:firstLine="567"/>
        <w:rPr>
          <w:rFonts w:ascii="Arial" w:hAnsi="Arial" w:cs="Arial"/>
          <w:bCs/>
          <w:sz w:val="24"/>
          <w:szCs w:val="24"/>
        </w:rPr>
      </w:pPr>
      <w:r w:rsidRPr="00F50F02">
        <w:rPr>
          <w:rFonts w:ascii="Arial" w:hAnsi="Arial" w:cs="Arial"/>
          <w:bCs/>
          <w:sz w:val="24"/>
          <w:szCs w:val="24"/>
        </w:rPr>
        <w:t>2. Настоящее решение вступает в силу со дня принятия.</w:t>
      </w:r>
    </w:p>
    <w:p w14:paraId="17D8BF08" w14:textId="77777777" w:rsidR="008D7343" w:rsidRDefault="008D7343" w:rsidP="00F50F02">
      <w:pPr>
        <w:pStyle w:val="21"/>
        <w:jc w:val="both"/>
        <w:rPr>
          <w:rFonts w:ascii="Arial" w:hAnsi="Arial" w:cs="Arial"/>
          <w:b w:val="0"/>
          <w:bCs/>
          <w:szCs w:val="24"/>
        </w:rPr>
      </w:pPr>
    </w:p>
    <w:p w14:paraId="712544BC" w14:textId="77777777" w:rsidR="00F50F02" w:rsidRPr="00F50F02" w:rsidRDefault="00F50F02" w:rsidP="00F50F02">
      <w:pPr>
        <w:pStyle w:val="21"/>
        <w:jc w:val="both"/>
        <w:rPr>
          <w:rFonts w:ascii="Arial" w:hAnsi="Arial" w:cs="Arial"/>
          <w:b w:val="0"/>
          <w:bCs/>
          <w:szCs w:val="24"/>
        </w:rPr>
      </w:pPr>
    </w:p>
    <w:p w14:paraId="7C2AF927" w14:textId="77777777" w:rsidR="00A90630" w:rsidRPr="00A90630" w:rsidRDefault="00A90630" w:rsidP="00A9063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 w:hanging="709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  <w:r w:rsidRPr="00A90630">
        <w:rPr>
          <w:rFonts w:ascii="Arial" w:eastAsia="Times New Roman" w:hAnsi="Arial" w:cs="Arial"/>
          <w:sz w:val="24"/>
          <w:szCs w:val="24"/>
          <w:lang w:eastAsia="ru-RU"/>
        </w:rPr>
        <w:t>Председатель Совета депутатов</w:t>
      </w:r>
      <w:r w:rsidRPr="00A9063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9063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90630">
        <w:rPr>
          <w:rFonts w:ascii="Arial" w:eastAsia="Times New Roman" w:hAnsi="Arial" w:cs="Arial"/>
          <w:sz w:val="24"/>
          <w:szCs w:val="24"/>
          <w:lang w:eastAsia="ru-RU"/>
        </w:rPr>
        <w:tab/>
        <w:t>Глава местного самоуправления</w:t>
      </w:r>
    </w:p>
    <w:p w14:paraId="17A53638" w14:textId="77777777" w:rsidR="00A90630" w:rsidRPr="00A90630" w:rsidRDefault="00A90630" w:rsidP="00A9063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 w:hanging="709"/>
        <w:contextualSpacing/>
        <w:rPr>
          <w:rFonts w:ascii="Arial" w:eastAsia="Times New Roman" w:hAnsi="Arial" w:cs="Arial"/>
          <w:sz w:val="24"/>
          <w:szCs w:val="24"/>
          <w:lang w:eastAsia="ru-RU"/>
        </w:rPr>
      </w:pPr>
    </w:p>
    <w:p w14:paraId="381DCF4C" w14:textId="77777777" w:rsidR="00A90630" w:rsidRPr="00A90630" w:rsidRDefault="00A90630" w:rsidP="00A90630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 w:hanging="709"/>
        <w:contextualSpacing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A90630">
        <w:rPr>
          <w:rFonts w:ascii="Arial" w:eastAsia="Times New Roman" w:hAnsi="Arial" w:cs="Arial"/>
          <w:sz w:val="24"/>
          <w:szCs w:val="24"/>
          <w:lang w:eastAsia="ru-RU"/>
        </w:rPr>
        <w:t>_______________ В.С. Головин</w:t>
      </w:r>
      <w:r w:rsidRPr="00A9063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9063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90630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A90630">
        <w:rPr>
          <w:rFonts w:ascii="Arial" w:eastAsia="Times New Roman" w:hAnsi="Arial" w:cs="Arial"/>
          <w:sz w:val="24"/>
          <w:szCs w:val="24"/>
          <w:lang w:eastAsia="ru-RU"/>
        </w:rPr>
        <w:tab/>
        <w:t>_______________С.Ю. Филиппов</w:t>
      </w:r>
    </w:p>
    <w:p w14:paraId="389CA89C" w14:textId="77777777" w:rsidR="004A58DA" w:rsidRPr="00F53352" w:rsidRDefault="004A58DA" w:rsidP="00F50F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CFD292F" w14:textId="77777777" w:rsidR="004A58DA" w:rsidRPr="00F53352" w:rsidRDefault="004A58DA" w:rsidP="00F50F02">
      <w:pPr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4A58DA" w:rsidRPr="00F53352" w:rsidSect="00D3452F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14:paraId="4721D8F9" w14:textId="77777777" w:rsidR="008D7343" w:rsidRPr="00F50F02" w:rsidRDefault="008D7343" w:rsidP="00F50F02">
      <w:pPr>
        <w:spacing w:after="0" w:line="240" w:lineRule="auto"/>
        <w:jc w:val="right"/>
        <w:rPr>
          <w:rFonts w:ascii="Arial" w:hAnsi="Arial" w:cs="Arial"/>
          <w:b/>
          <w:sz w:val="32"/>
          <w:szCs w:val="32"/>
        </w:rPr>
      </w:pPr>
      <w:r w:rsidRPr="00F50F02">
        <w:rPr>
          <w:rFonts w:ascii="Arial" w:hAnsi="Arial" w:cs="Arial"/>
          <w:b/>
          <w:sz w:val="32"/>
          <w:szCs w:val="32"/>
        </w:rPr>
        <w:lastRenderedPageBreak/>
        <w:t xml:space="preserve">Приложение </w:t>
      </w:r>
    </w:p>
    <w:p w14:paraId="788DADAF" w14:textId="77777777" w:rsidR="008D7343" w:rsidRPr="00F50F02" w:rsidRDefault="008D7343" w:rsidP="00F50F0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50F02">
        <w:rPr>
          <w:rFonts w:ascii="Arial" w:hAnsi="Arial" w:cs="Arial"/>
          <w:sz w:val="24"/>
          <w:szCs w:val="24"/>
        </w:rPr>
        <w:t xml:space="preserve">к решению </w:t>
      </w:r>
    </w:p>
    <w:p w14:paraId="6E4CFB9F" w14:textId="77777777" w:rsidR="008D7343" w:rsidRPr="00F50F02" w:rsidRDefault="00EF3401" w:rsidP="00F50F0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50F02">
        <w:rPr>
          <w:rFonts w:ascii="Arial" w:hAnsi="Arial" w:cs="Arial"/>
          <w:sz w:val="24"/>
          <w:szCs w:val="24"/>
        </w:rPr>
        <w:t>Совета депутатов</w:t>
      </w:r>
    </w:p>
    <w:p w14:paraId="1A5DF614" w14:textId="77777777" w:rsidR="008D7343" w:rsidRPr="00F50F02" w:rsidRDefault="008D7343" w:rsidP="00F50F0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50F02">
        <w:rPr>
          <w:rFonts w:ascii="Arial" w:hAnsi="Arial" w:cs="Arial"/>
          <w:sz w:val="24"/>
          <w:szCs w:val="24"/>
        </w:rPr>
        <w:t xml:space="preserve">Ветлужского муниципального </w:t>
      </w:r>
      <w:r w:rsidR="00EF3401" w:rsidRPr="00F50F02">
        <w:rPr>
          <w:rFonts w:ascii="Arial" w:hAnsi="Arial" w:cs="Arial"/>
          <w:sz w:val="24"/>
          <w:szCs w:val="24"/>
        </w:rPr>
        <w:t>округа</w:t>
      </w:r>
    </w:p>
    <w:p w14:paraId="21B625B9" w14:textId="77777777" w:rsidR="008D7343" w:rsidRPr="00F50F02" w:rsidRDefault="008D7343" w:rsidP="00F50F0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50F02">
        <w:rPr>
          <w:rFonts w:ascii="Arial" w:hAnsi="Arial" w:cs="Arial"/>
          <w:sz w:val="24"/>
          <w:szCs w:val="24"/>
        </w:rPr>
        <w:t>Нижегородской области</w:t>
      </w:r>
    </w:p>
    <w:p w14:paraId="63D1F67B" w14:textId="6C4FDA13" w:rsidR="008D7343" w:rsidRPr="00F50F02" w:rsidRDefault="00EB1298" w:rsidP="00F50F0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27.05.2026 г.</w:t>
      </w:r>
      <w:r w:rsidR="004D0140">
        <w:rPr>
          <w:rFonts w:ascii="Arial" w:hAnsi="Arial" w:cs="Arial"/>
          <w:sz w:val="24"/>
          <w:szCs w:val="24"/>
        </w:rPr>
        <w:t xml:space="preserve"> г.</w:t>
      </w:r>
      <w:r w:rsidR="008D7343" w:rsidRPr="00F50F02">
        <w:rPr>
          <w:rFonts w:ascii="Arial" w:hAnsi="Arial" w:cs="Arial"/>
          <w:sz w:val="24"/>
          <w:szCs w:val="24"/>
        </w:rPr>
        <w:t xml:space="preserve"> № </w:t>
      </w:r>
      <w:r>
        <w:rPr>
          <w:rFonts w:ascii="Arial" w:hAnsi="Arial" w:cs="Arial"/>
          <w:sz w:val="24"/>
          <w:szCs w:val="24"/>
        </w:rPr>
        <w:t>57</w:t>
      </w:r>
    </w:p>
    <w:p w14:paraId="08E9C971" w14:textId="77777777" w:rsidR="008D7343" w:rsidRPr="00F50F02" w:rsidRDefault="008D7343" w:rsidP="00F50F02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0BE1B817" w14:textId="77777777" w:rsidR="008D7343" w:rsidRPr="00F50F02" w:rsidRDefault="008D7343" w:rsidP="00F50F02">
      <w:pPr>
        <w:spacing w:after="0" w:line="240" w:lineRule="auto"/>
        <w:contextualSpacing/>
        <w:jc w:val="center"/>
        <w:rPr>
          <w:rFonts w:ascii="Arial" w:hAnsi="Arial" w:cs="Arial"/>
          <w:b/>
          <w:bCs/>
          <w:noProof/>
          <w:sz w:val="32"/>
          <w:szCs w:val="32"/>
        </w:rPr>
      </w:pPr>
      <w:r w:rsidRPr="00F50F02">
        <w:rPr>
          <w:rFonts w:ascii="Arial" w:hAnsi="Arial" w:cs="Arial"/>
          <w:b/>
          <w:bCs/>
          <w:noProof/>
          <w:sz w:val="32"/>
          <w:szCs w:val="32"/>
        </w:rPr>
        <w:t xml:space="preserve">Перечень </w:t>
      </w:r>
    </w:p>
    <w:p w14:paraId="6D5FFB22" w14:textId="7676D04B" w:rsidR="008D7343" w:rsidRPr="00F50F02" w:rsidRDefault="008D7343" w:rsidP="00F50F02">
      <w:pPr>
        <w:spacing w:after="0" w:line="240" w:lineRule="auto"/>
        <w:contextualSpacing/>
        <w:jc w:val="center"/>
        <w:rPr>
          <w:rFonts w:ascii="Arial" w:hAnsi="Arial" w:cs="Arial"/>
          <w:b/>
          <w:bCs/>
          <w:noProof/>
          <w:sz w:val="24"/>
          <w:szCs w:val="24"/>
        </w:rPr>
      </w:pPr>
      <w:r w:rsidRPr="00F50F02">
        <w:rPr>
          <w:rFonts w:ascii="Arial" w:hAnsi="Arial" w:cs="Arial"/>
          <w:b/>
          <w:bCs/>
          <w:noProof/>
          <w:sz w:val="32"/>
          <w:szCs w:val="32"/>
        </w:rPr>
        <w:t xml:space="preserve">имущества, предлагаемого к передаче из государственной собственности Нижегородской области в муниципальную собственность Ветлужского муниципального </w:t>
      </w:r>
      <w:r w:rsidR="008820A4">
        <w:rPr>
          <w:rFonts w:ascii="Arial" w:hAnsi="Arial" w:cs="Arial"/>
          <w:b/>
          <w:bCs/>
          <w:noProof/>
          <w:sz w:val="32"/>
          <w:szCs w:val="32"/>
        </w:rPr>
        <w:t>округ</w:t>
      </w:r>
      <w:r w:rsidRPr="00F50F02">
        <w:rPr>
          <w:rFonts w:ascii="Arial" w:hAnsi="Arial" w:cs="Arial"/>
          <w:b/>
          <w:bCs/>
          <w:noProof/>
          <w:sz w:val="32"/>
          <w:szCs w:val="32"/>
        </w:rPr>
        <w:t>а Нижегородской области</w:t>
      </w:r>
      <w:r w:rsidR="00EF3401" w:rsidRPr="00F50F02">
        <w:rPr>
          <w:rFonts w:ascii="Arial" w:hAnsi="Arial" w:cs="Arial"/>
          <w:b/>
          <w:bCs/>
          <w:noProof/>
          <w:sz w:val="32"/>
          <w:szCs w:val="32"/>
        </w:rPr>
        <w:t xml:space="preserve"> </w:t>
      </w:r>
    </w:p>
    <w:p w14:paraId="16322AB6" w14:textId="77777777" w:rsidR="008D7343" w:rsidRPr="00F50F02" w:rsidRDefault="008D7343" w:rsidP="00F50F02">
      <w:pPr>
        <w:spacing w:after="0" w:line="240" w:lineRule="auto"/>
        <w:contextualSpacing/>
        <w:jc w:val="center"/>
        <w:rPr>
          <w:rFonts w:ascii="Arial" w:hAnsi="Arial" w:cs="Arial"/>
          <w:b/>
          <w:bCs/>
          <w:noProof/>
          <w:sz w:val="24"/>
          <w:szCs w:val="24"/>
        </w:rPr>
      </w:pPr>
    </w:p>
    <w:tbl>
      <w:tblPr>
        <w:tblW w:w="15100" w:type="dxa"/>
        <w:tblInd w:w="-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2254"/>
        <w:gridCol w:w="6237"/>
        <w:gridCol w:w="5529"/>
      </w:tblGrid>
      <w:tr w:rsidR="00342981" w:rsidRPr="00F50F02" w14:paraId="326F8B3A" w14:textId="77777777" w:rsidTr="00342981">
        <w:tc>
          <w:tcPr>
            <w:tcW w:w="1080" w:type="dxa"/>
            <w:shd w:val="clear" w:color="auto" w:fill="auto"/>
          </w:tcPr>
          <w:p w14:paraId="1D9D3633" w14:textId="77777777" w:rsidR="00342981" w:rsidRPr="00F50F02" w:rsidRDefault="00342981" w:rsidP="00F50F0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0F02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2254" w:type="dxa"/>
            <w:shd w:val="clear" w:color="auto" w:fill="auto"/>
          </w:tcPr>
          <w:p w14:paraId="33351134" w14:textId="77777777" w:rsidR="00342981" w:rsidRPr="00F50F02" w:rsidRDefault="00342981" w:rsidP="00F5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0F02">
              <w:rPr>
                <w:rFonts w:ascii="Arial" w:hAnsi="Arial" w:cs="Arial"/>
                <w:sz w:val="24"/>
                <w:szCs w:val="24"/>
              </w:rPr>
              <w:t>Наименование имущества</w:t>
            </w:r>
          </w:p>
        </w:tc>
        <w:tc>
          <w:tcPr>
            <w:tcW w:w="6237" w:type="dxa"/>
          </w:tcPr>
          <w:p w14:paraId="0C5359B1" w14:textId="48062EE4" w:rsidR="00342981" w:rsidRPr="00F50F02" w:rsidRDefault="00342981" w:rsidP="00F5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Адрес</w:t>
            </w:r>
          </w:p>
        </w:tc>
        <w:tc>
          <w:tcPr>
            <w:tcW w:w="5529" w:type="dxa"/>
            <w:shd w:val="clear" w:color="auto" w:fill="auto"/>
          </w:tcPr>
          <w:p w14:paraId="15E1C718" w14:textId="55F753B6" w:rsidR="00342981" w:rsidRPr="00F50F02" w:rsidRDefault="00342981" w:rsidP="0034298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F50F02">
              <w:rPr>
                <w:rFonts w:ascii="Arial" w:hAnsi="Arial" w:cs="Arial"/>
                <w:sz w:val="24"/>
                <w:szCs w:val="24"/>
              </w:rPr>
              <w:t>Индивидуализирующие признаки</w:t>
            </w:r>
          </w:p>
        </w:tc>
      </w:tr>
      <w:tr w:rsidR="00342981" w:rsidRPr="00F50F02" w14:paraId="7143958E" w14:textId="77777777" w:rsidTr="00342981">
        <w:trPr>
          <w:trHeight w:val="271"/>
        </w:trPr>
        <w:tc>
          <w:tcPr>
            <w:tcW w:w="1080" w:type="dxa"/>
            <w:shd w:val="clear" w:color="auto" w:fill="auto"/>
            <w:vAlign w:val="center"/>
          </w:tcPr>
          <w:p w14:paraId="7C3CEF75" w14:textId="77777777" w:rsidR="00342981" w:rsidRPr="00F50F02" w:rsidRDefault="00342981" w:rsidP="00F50F0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0F0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254" w:type="dxa"/>
            <w:shd w:val="clear" w:color="auto" w:fill="auto"/>
            <w:vAlign w:val="center"/>
          </w:tcPr>
          <w:p w14:paraId="48BB4EF8" w14:textId="77777777" w:rsidR="00342981" w:rsidRPr="00F50F02" w:rsidRDefault="00342981" w:rsidP="00F5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0F0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237" w:type="dxa"/>
          </w:tcPr>
          <w:p w14:paraId="69288CE7" w14:textId="53C3CFB3" w:rsidR="00342981" w:rsidRPr="00F50F02" w:rsidRDefault="00342981" w:rsidP="00F5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5529" w:type="dxa"/>
            <w:shd w:val="clear" w:color="auto" w:fill="auto"/>
            <w:vAlign w:val="center"/>
          </w:tcPr>
          <w:p w14:paraId="54D1567C" w14:textId="201ACB8F" w:rsidR="00342981" w:rsidRPr="00F50F02" w:rsidRDefault="00342981" w:rsidP="00F50F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342981" w:rsidRPr="00F50F02" w14:paraId="3579641F" w14:textId="77777777" w:rsidTr="00342981">
        <w:tc>
          <w:tcPr>
            <w:tcW w:w="1080" w:type="dxa"/>
            <w:shd w:val="clear" w:color="auto" w:fill="auto"/>
          </w:tcPr>
          <w:p w14:paraId="48CD4C04" w14:textId="77777777" w:rsidR="00342981" w:rsidRPr="00F50F02" w:rsidRDefault="00342981" w:rsidP="00F50F0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50F02">
              <w:rPr>
                <w:rFonts w:ascii="Arial" w:hAnsi="Arial" w:cs="Arial"/>
                <w:sz w:val="24"/>
                <w:szCs w:val="24"/>
              </w:rPr>
              <w:t>1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254" w:type="dxa"/>
            <w:shd w:val="clear" w:color="auto" w:fill="auto"/>
          </w:tcPr>
          <w:p w14:paraId="06EA10CB" w14:textId="716A5C69" w:rsidR="00342981" w:rsidRPr="00F50F02" w:rsidRDefault="00342981" w:rsidP="001B3877">
            <w:pPr>
              <w:pStyle w:val="a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Нежилое здание </w:t>
            </w:r>
          </w:p>
        </w:tc>
        <w:tc>
          <w:tcPr>
            <w:tcW w:w="6237" w:type="dxa"/>
          </w:tcPr>
          <w:p w14:paraId="7C1301D5" w14:textId="3C7E2CCB" w:rsidR="00342981" w:rsidRPr="00F50F02" w:rsidRDefault="00342981" w:rsidP="001B38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42981">
              <w:rPr>
                <w:rFonts w:ascii="Arial" w:hAnsi="Arial" w:cs="Arial"/>
                <w:sz w:val="24"/>
                <w:szCs w:val="24"/>
              </w:rPr>
              <w:t>Нижегородская область, Ветлужский район, г.</w:t>
            </w:r>
            <w:r w:rsidR="00EB12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42981">
              <w:rPr>
                <w:rFonts w:ascii="Arial" w:hAnsi="Arial" w:cs="Arial"/>
                <w:sz w:val="24"/>
                <w:szCs w:val="24"/>
              </w:rPr>
              <w:t>Ветлуга, ул.</w:t>
            </w:r>
            <w:r w:rsidR="00EB1298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42981">
              <w:rPr>
                <w:rFonts w:ascii="Arial" w:hAnsi="Arial" w:cs="Arial"/>
                <w:sz w:val="24"/>
                <w:szCs w:val="24"/>
              </w:rPr>
              <w:t>Ленина, д.7а</w:t>
            </w:r>
          </w:p>
        </w:tc>
        <w:tc>
          <w:tcPr>
            <w:tcW w:w="5529" w:type="dxa"/>
            <w:shd w:val="clear" w:color="auto" w:fill="auto"/>
          </w:tcPr>
          <w:p w14:paraId="5C92FF54" w14:textId="55F210AF" w:rsidR="00342981" w:rsidRPr="00F50F02" w:rsidRDefault="001D4CD6" w:rsidP="001B38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Площадь </w:t>
            </w:r>
            <w:r w:rsidRPr="001D4CD6">
              <w:rPr>
                <w:rFonts w:ascii="Arial" w:hAnsi="Arial" w:cs="Arial"/>
                <w:sz w:val="24"/>
                <w:szCs w:val="24"/>
              </w:rPr>
              <w:t>21.9</w:t>
            </w:r>
            <w:r>
              <w:rPr>
                <w:rFonts w:ascii="Arial" w:hAnsi="Arial" w:cs="Arial"/>
                <w:sz w:val="24"/>
                <w:szCs w:val="24"/>
              </w:rPr>
              <w:t xml:space="preserve"> кв.</w:t>
            </w:r>
            <w:r w:rsidR="00EB129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м, кадастровый номер </w:t>
            </w:r>
            <w:r w:rsidRPr="001D4CD6">
              <w:rPr>
                <w:rFonts w:ascii="Arial" w:hAnsi="Arial" w:cs="Arial"/>
                <w:sz w:val="24"/>
                <w:szCs w:val="24"/>
              </w:rPr>
              <w:t>52:01:0100063:164</w:t>
            </w:r>
          </w:p>
        </w:tc>
      </w:tr>
      <w:tr w:rsidR="001D4CD6" w:rsidRPr="00F50F02" w14:paraId="42F784C1" w14:textId="77777777" w:rsidTr="00342981">
        <w:tc>
          <w:tcPr>
            <w:tcW w:w="1080" w:type="dxa"/>
            <w:shd w:val="clear" w:color="auto" w:fill="auto"/>
          </w:tcPr>
          <w:p w14:paraId="7D31E4E2" w14:textId="7738F066" w:rsidR="001D4CD6" w:rsidRPr="00F50F02" w:rsidRDefault="001D4CD6" w:rsidP="00F50F0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2254" w:type="dxa"/>
            <w:shd w:val="clear" w:color="auto" w:fill="auto"/>
          </w:tcPr>
          <w:p w14:paraId="7E26B9FD" w14:textId="5125B304" w:rsidR="001D4CD6" w:rsidRDefault="001D4CD6" w:rsidP="001B3877">
            <w:pPr>
              <w:pStyle w:val="a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Земельный участок </w:t>
            </w:r>
          </w:p>
        </w:tc>
        <w:tc>
          <w:tcPr>
            <w:tcW w:w="6237" w:type="dxa"/>
          </w:tcPr>
          <w:p w14:paraId="2EBA0856" w14:textId="4F89306D" w:rsidR="001D4CD6" w:rsidRPr="00342981" w:rsidRDefault="00EB1298" w:rsidP="001B38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</w:t>
            </w:r>
            <w:r w:rsidR="001D4CD6" w:rsidRPr="001D4CD6">
              <w:rPr>
                <w:rFonts w:ascii="Arial" w:hAnsi="Arial" w:cs="Arial"/>
                <w:sz w:val="24"/>
                <w:szCs w:val="24"/>
              </w:rPr>
              <w:t>ижегородская область, р-н. Ветлужский, г. Ветлуга, ул. Ленина</w:t>
            </w:r>
          </w:p>
        </w:tc>
        <w:tc>
          <w:tcPr>
            <w:tcW w:w="5529" w:type="dxa"/>
            <w:shd w:val="clear" w:color="auto" w:fill="auto"/>
          </w:tcPr>
          <w:p w14:paraId="31DE9499" w14:textId="49F9B269" w:rsidR="001D4CD6" w:rsidRDefault="001D4CD6" w:rsidP="001B38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Площадь </w:t>
            </w:r>
            <w:r w:rsidRPr="001D4CD6">
              <w:rPr>
                <w:rFonts w:ascii="Arial" w:hAnsi="Arial" w:cs="Arial"/>
                <w:sz w:val="24"/>
                <w:szCs w:val="24"/>
              </w:rPr>
              <w:t>26.84</w:t>
            </w:r>
            <w:r>
              <w:rPr>
                <w:rFonts w:ascii="Arial" w:hAnsi="Arial" w:cs="Arial"/>
                <w:sz w:val="24"/>
                <w:szCs w:val="24"/>
              </w:rPr>
              <w:t xml:space="preserve"> кв.</w:t>
            </w:r>
            <w:r w:rsidR="00EB129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м, кадастровый номер </w:t>
            </w:r>
            <w:r w:rsidRPr="001D4CD6">
              <w:rPr>
                <w:rFonts w:ascii="Arial" w:hAnsi="Arial" w:cs="Arial"/>
                <w:sz w:val="24"/>
                <w:szCs w:val="24"/>
              </w:rPr>
              <w:t>52:01:0200104:14</w:t>
            </w:r>
            <w:r>
              <w:rPr>
                <w:rFonts w:ascii="Arial" w:hAnsi="Arial" w:cs="Arial"/>
                <w:sz w:val="24"/>
                <w:szCs w:val="24"/>
              </w:rPr>
              <w:t>, категория – земли населённый пунктов; вид разрешенного использования -</w:t>
            </w:r>
            <w:r w:rsidR="00541FE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D4CD6">
              <w:rPr>
                <w:rFonts w:ascii="Arial" w:hAnsi="Arial" w:cs="Arial"/>
                <w:sz w:val="24"/>
                <w:szCs w:val="24"/>
              </w:rPr>
              <w:t>под мини-магазином</w:t>
            </w:r>
          </w:p>
        </w:tc>
      </w:tr>
      <w:tr w:rsidR="001D4CD6" w:rsidRPr="00F50F02" w14:paraId="51B9F677" w14:textId="77777777" w:rsidTr="00342981">
        <w:tc>
          <w:tcPr>
            <w:tcW w:w="1080" w:type="dxa"/>
            <w:shd w:val="clear" w:color="auto" w:fill="auto"/>
          </w:tcPr>
          <w:p w14:paraId="3AEC8D1D" w14:textId="04112EBB" w:rsidR="001D4CD6" w:rsidRDefault="001D4CD6" w:rsidP="00F50F02">
            <w:pPr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2254" w:type="dxa"/>
            <w:shd w:val="clear" w:color="auto" w:fill="auto"/>
          </w:tcPr>
          <w:p w14:paraId="1FEE6049" w14:textId="4E8BCEF3" w:rsidR="001D4CD6" w:rsidRDefault="001D4CD6" w:rsidP="001B3877">
            <w:pPr>
              <w:pStyle w:val="a9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Нежилое помещение</w:t>
            </w:r>
          </w:p>
        </w:tc>
        <w:tc>
          <w:tcPr>
            <w:tcW w:w="6237" w:type="dxa"/>
          </w:tcPr>
          <w:p w14:paraId="16F0A6B1" w14:textId="5D13A6C7" w:rsidR="001D4CD6" w:rsidRPr="001D4CD6" w:rsidRDefault="001D4CD6" w:rsidP="001B38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4CD6">
              <w:rPr>
                <w:rFonts w:ascii="Arial" w:hAnsi="Arial" w:cs="Arial"/>
                <w:sz w:val="24"/>
                <w:szCs w:val="24"/>
              </w:rPr>
              <w:t>Российская Федерация, Нижегородская область, Ветлужский р-н, г Ветлуга, ул</w:t>
            </w:r>
            <w:r w:rsidR="00EB1298">
              <w:rPr>
                <w:rFonts w:ascii="Arial" w:hAnsi="Arial" w:cs="Arial"/>
                <w:sz w:val="24"/>
                <w:szCs w:val="24"/>
              </w:rPr>
              <w:t>.</w:t>
            </w:r>
            <w:r w:rsidRPr="001D4CD6">
              <w:rPr>
                <w:rFonts w:ascii="Arial" w:hAnsi="Arial" w:cs="Arial"/>
                <w:sz w:val="24"/>
                <w:szCs w:val="24"/>
              </w:rPr>
              <w:t xml:space="preserve"> Микрорайон, д 24, помещение П3</w:t>
            </w:r>
          </w:p>
        </w:tc>
        <w:tc>
          <w:tcPr>
            <w:tcW w:w="5529" w:type="dxa"/>
            <w:shd w:val="clear" w:color="auto" w:fill="auto"/>
          </w:tcPr>
          <w:p w14:paraId="2937836F" w14:textId="7117B676" w:rsidR="001D4CD6" w:rsidRDefault="001D4CD6" w:rsidP="001B387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Площадь 309 кв.</w:t>
            </w:r>
            <w:r w:rsidR="00EB1298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м, кадастровый номер</w:t>
            </w:r>
            <w:r w:rsidR="00541FE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D4CD6">
              <w:rPr>
                <w:rFonts w:ascii="Arial" w:hAnsi="Arial" w:cs="Arial"/>
                <w:sz w:val="24"/>
                <w:szCs w:val="24"/>
              </w:rPr>
              <w:t>52:01:0200109:3180</w:t>
            </w:r>
          </w:p>
        </w:tc>
      </w:tr>
    </w:tbl>
    <w:p w14:paraId="0D02CB50" w14:textId="77777777" w:rsidR="008D7343" w:rsidRPr="00F50F02" w:rsidRDefault="008D7343" w:rsidP="00F50F02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8D7343" w:rsidRPr="00F50F02" w:rsidSect="00D3452F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53F9D"/>
    <w:multiLevelType w:val="hybridMultilevel"/>
    <w:tmpl w:val="C6A2CE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8490258"/>
    <w:multiLevelType w:val="hybridMultilevel"/>
    <w:tmpl w:val="430CAE82"/>
    <w:lvl w:ilvl="0" w:tplc="9DE2761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E26"/>
    <w:rsid w:val="00065684"/>
    <w:rsid w:val="000A61CD"/>
    <w:rsid w:val="000A6546"/>
    <w:rsid w:val="000C7F6A"/>
    <w:rsid w:val="000F02CD"/>
    <w:rsid w:val="00102AB8"/>
    <w:rsid w:val="00164055"/>
    <w:rsid w:val="00166583"/>
    <w:rsid w:val="00175050"/>
    <w:rsid w:val="00186C06"/>
    <w:rsid w:val="00195E4B"/>
    <w:rsid w:val="001A4B81"/>
    <w:rsid w:val="001B3877"/>
    <w:rsid w:val="001C69A0"/>
    <w:rsid w:val="001C773A"/>
    <w:rsid w:val="001D0F18"/>
    <w:rsid w:val="001D4CD6"/>
    <w:rsid w:val="00203105"/>
    <w:rsid w:val="00222597"/>
    <w:rsid w:val="002430A2"/>
    <w:rsid w:val="002538E0"/>
    <w:rsid w:val="00272CBC"/>
    <w:rsid w:val="0027459D"/>
    <w:rsid w:val="002836B6"/>
    <w:rsid w:val="002D570A"/>
    <w:rsid w:val="002F172A"/>
    <w:rsid w:val="002F7A8D"/>
    <w:rsid w:val="00306079"/>
    <w:rsid w:val="00310981"/>
    <w:rsid w:val="00340C52"/>
    <w:rsid w:val="00342981"/>
    <w:rsid w:val="00343BF3"/>
    <w:rsid w:val="00385EEE"/>
    <w:rsid w:val="003C2765"/>
    <w:rsid w:val="003F0AB4"/>
    <w:rsid w:val="003F1E8A"/>
    <w:rsid w:val="00406AED"/>
    <w:rsid w:val="0044420D"/>
    <w:rsid w:val="00497915"/>
    <w:rsid w:val="004A58DA"/>
    <w:rsid w:val="004B79D7"/>
    <w:rsid w:val="004C12F6"/>
    <w:rsid w:val="004C165E"/>
    <w:rsid w:val="004D0140"/>
    <w:rsid w:val="004D678B"/>
    <w:rsid w:val="00541FE6"/>
    <w:rsid w:val="00572670"/>
    <w:rsid w:val="005D6F0E"/>
    <w:rsid w:val="005E4FF6"/>
    <w:rsid w:val="00604956"/>
    <w:rsid w:val="006728EF"/>
    <w:rsid w:val="00691ECD"/>
    <w:rsid w:val="00693177"/>
    <w:rsid w:val="006F5DF0"/>
    <w:rsid w:val="007563D7"/>
    <w:rsid w:val="00771336"/>
    <w:rsid w:val="007A4349"/>
    <w:rsid w:val="00814C29"/>
    <w:rsid w:val="0082146F"/>
    <w:rsid w:val="00866362"/>
    <w:rsid w:val="008820A4"/>
    <w:rsid w:val="0089727A"/>
    <w:rsid w:val="008B0D20"/>
    <w:rsid w:val="008B6123"/>
    <w:rsid w:val="008D7343"/>
    <w:rsid w:val="008D7976"/>
    <w:rsid w:val="008F5466"/>
    <w:rsid w:val="0090450D"/>
    <w:rsid w:val="0090716D"/>
    <w:rsid w:val="00937F68"/>
    <w:rsid w:val="0094095F"/>
    <w:rsid w:val="00941B31"/>
    <w:rsid w:val="00944DF9"/>
    <w:rsid w:val="009B31D7"/>
    <w:rsid w:val="009C7657"/>
    <w:rsid w:val="00A07600"/>
    <w:rsid w:val="00A13D2A"/>
    <w:rsid w:val="00A61328"/>
    <w:rsid w:val="00A90630"/>
    <w:rsid w:val="00A9446A"/>
    <w:rsid w:val="00AA48BE"/>
    <w:rsid w:val="00B008EC"/>
    <w:rsid w:val="00B07CDE"/>
    <w:rsid w:val="00B15230"/>
    <w:rsid w:val="00B342C2"/>
    <w:rsid w:val="00B55481"/>
    <w:rsid w:val="00BA0652"/>
    <w:rsid w:val="00BA2B2D"/>
    <w:rsid w:val="00BC29DB"/>
    <w:rsid w:val="00BD4E55"/>
    <w:rsid w:val="00BD6AF1"/>
    <w:rsid w:val="00BE34E1"/>
    <w:rsid w:val="00BF22B8"/>
    <w:rsid w:val="00BF5C17"/>
    <w:rsid w:val="00BF6314"/>
    <w:rsid w:val="00BF699B"/>
    <w:rsid w:val="00C116BB"/>
    <w:rsid w:val="00C21A66"/>
    <w:rsid w:val="00C4403C"/>
    <w:rsid w:val="00C600C0"/>
    <w:rsid w:val="00C76AAD"/>
    <w:rsid w:val="00CA422D"/>
    <w:rsid w:val="00CC4E26"/>
    <w:rsid w:val="00D04409"/>
    <w:rsid w:val="00D3452F"/>
    <w:rsid w:val="00D53C3C"/>
    <w:rsid w:val="00D70C4A"/>
    <w:rsid w:val="00DD3F74"/>
    <w:rsid w:val="00DE5FB6"/>
    <w:rsid w:val="00DF0086"/>
    <w:rsid w:val="00DF4C55"/>
    <w:rsid w:val="00E011A1"/>
    <w:rsid w:val="00E057A9"/>
    <w:rsid w:val="00E23583"/>
    <w:rsid w:val="00E26642"/>
    <w:rsid w:val="00E35585"/>
    <w:rsid w:val="00E679E0"/>
    <w:rsid w:val="00E74DF1"/>
    <w:rsid w:val="00E91E29"/>
    <w:rsid w:val="00EB1298"/>
    <w:rsid w:val="00EB3F16"/>
    <w:rsid w:val="00EC2AAC"/>
    <w:rsid w:val="00EC6CE4"/>
    <w:rsid w:val="00EE77AD"/>
    <w:rsid w:val="00EF3401"/>
    <w:rsid w:val="00F06C9D"/>
    <w:rsid w:val="00F27ECC"/>
    <w:rsid w:val="00F32931"/>
    <w:rsid w:val="00F50F02"/>
    <w:rsid w:val="00F53352"/>
    <w:rsid w:val="00F60B8A"/>
    <w:rsid w:val="00F7302B"/>
    <w:rsid w:val="00FB67FC"/>
    <w:rsid w:val="00FC3B71"/>
    <w:rsid w:val="00FC49A4"/>
    <w:rsid w:val="00FD1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2448A"/>
  <w15:docId w15:val="{155B9964-DB66-4CAF-A1BF-F8BCA66C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E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4E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4E2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CC4E26"/>
    <w:pPr>
      <w:ind w:left="720"/>
      <w:contextualSpacing/>
    </w:pPr>
  </w:style>
  <w:style w:type="table" w:styleId="a6">
    <w:name w:val="Table Grid"/>
    <w:basedOn w:val="a1"/>
    <w:uiPriority w:val="59"/>
    <w:rsid w:val="00406A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ody Text"/>
    <w:basedOn w:val="a"/>
    <w:link w:val="a8"/>
    <w:rsid w:val="008D7343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8D734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8D7343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Heading">
    <w:name w:val="Heading"/>
    <w:rsid w:val="008D734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b/>
      <w:szCs w:val="20"/>
      <w:lang w:eastAsia="ru-RU"/>
    </w:rPr>
  </w:style>
  <w:style w:type="paragraph" w:styleId="a9">
    <w:name w:val="header"/>
    <w:basedOn w:val="a"/>
    <w:link w:val="aa"/>
    <w:uiPriority w:val="99"/>
    <w:unhideWhenUsed/>
    <w:rsid w:val="008D734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Верхний колонтитул Знак"/>
    <w:basedOn w:val="a0"/>
    <w:link w:val="a9"/>
    <w:uiPriority w:val="99"/>
    <w:rsid w:val="008D734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7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Kio-glav</dc:creator>
  <cp:lastModifiedBy>Мережанова</cp:lastModifiedBy>
  <cp:revision>7</cp:revision>
  <cp:lastPrinted>2025-08-27T12:52:00Z</cp:lastPrinted>
  <dcterms:created xsi:type="dcterms:W3CDTF">2026-05-13T07:27:00Z</dcterms:created>
  <dcterms:modified xsi:type="dcterms:W3CDTF">2026-06-01T13:14:00Z</dcterms:modified>
</cp:coreProperties>
</file>