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3052F" w14:textId="1130A166" w:rsidR="00824EF3" w:rsidRPr="001A1E38" w:rsidRDefault="00824EF3" w:rsidP="00824EF3">
      <w:pPr>
        <w:keepNext/>
        <w:tabs>
          <w:tab w:val="num" w:pos="0"/>
        </w:tabs>
        <w:suppressAutoHyphens/>
        <w:jc w:val="right"/>
        <w:outlineLvl w:val="0"/>
        <w:rPr>
          <w:rFonts w:cs="Arial"/>
          <w:sz w:val="24"/>
          <w:szCs w:val="24"/>
          <w:lang w:eastAsia="ar-SA"/>
        </w:rPr>
      </w:pPr>
      <w:r w:rsidRPr="001A1E38">
        <w:rPr>
          <w:rFonts w:cs="Arial"/>
          <w:sz w:val="24"/>
          <w:szCs w:val="24"/>
          <w:lang w:eastAsia="ar-SA"/>
        </w:rPr>
        <w:t xml:space="preserve"> </w:t>
      </w:r>
      <w:r w:rsidR="00722C92" w:rsidRPr="001A1E38">
        <w:rPr>
          <w:rFonts w:cs="Arial"/>
          <w:sz w:val="24"/>
          <w:szCs w:val="24"/>
          <w:lang w:eastAsia="ar-SA"/>
        </w:rPr>
        <w:t xml:space="preserve"> </w:t>
      </w:r>
      <w:r w:rsidRPr="001A1E38">
        <w:rPr>
          <w:rFonts w:cs="Arial"/>
          <w:sz w:val="24"/>
          <w:szCs w:val="24"/>
          <w:lang w:eastAsia="ar-SA"/>
        </w:rPr>
        <w:t>Проект</w:t>
      </w:r>
    </w:p>
    <w:p w14:paraId="4701B0C6" w14:textId="7E0539B0" w:rsidR="005A05A0" w:rsidRPr="00080774" w:rsidRDefault="005A05A0" w:rsidP="009F6DD1">
      <w:pPr>
        <w:keepNext/>
        <w:tabs>
          <w:tab w:val="num" w:pos="0"/>
        </w:tabs>
        <w:suppressAutoHyphens/>
        <w:jc w:val="center"/>
        <w:outlineLvl w:val="0"/>
        <w:rPr>
          <w:rFonts w:cs="Arial"/>
          <w:sz w:val="28"/>
          <w:szCs w:val="28"/>
          <w:lang w:eastAsia="ar-SA"/>
        </w:rPr>
      </w:pPr>
      <w:r w:rsidRPr="00080774">
        <w:rPr>
          <w:rFonts w:cs="Arial"/>
          <w:noProof/>
        </w:rPr>
        <w:drawing>
          <wp:inline distT="0" distB="0" distL="0" distR="0" wp14:anchorId="431D3EE6" wp14:editId="5402D119">
            <wp:extent cx="712470" cy="9264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4EF3">
        <w:rPr>
          <w:rFonts w:cs="Arial"/>
          <w:sz w:val="28"/>
          <w:szCs w:val="28"/>
          <w:lang w:eastAsia="ar-SA"/>
        </w:rPr>
        <w:t xml:space="preserve">                               </w:t>
      </w:r>
    </w:p>
    <w:p w14:paraId="26E76EA7" w14:textId="77777777" w:rsidR="005A05A0" w:rsidRPr="00080774" w:rsidRDefault="005A05A0" w:rsidP="009F6DD1">
      <w:pPr>
        <w:keepNext/>
        <w:tabs>
          <w:tab w:val="num" w:pos="0"/>
        </w:tabs>
        <w:suppressAutoHyphens/>
        <w:jc w:val="center"/>
        <w:outlineLvl w:val="0"/>
        <w:rPr>
          <w:rFonts w:cs="Arial"/>
          <w:sz w:val="28"/>
          <w:szCs w:val="28"/>
          <w:lang w:eastAsia="ar-SA"/>
        </w:rPr>
      </w:pPr>
    </w:p>
    <w:p w14:paraId="2A568346" w14:textId="77777777" w:rsidR="00532CDC" w:rsidRPr="00BB7156" w:rsidRDefault="00532CDC" w:rsidP="00532CDC">
      <w:pPr>
        <w:autoSpaceDE w:val="0"/>
        <w:autoSpaceDN w:val="0"/>
        <w:adjustRightInd w:val="0"/>
        <w:ind w:left="426" w:hanging="284"/>
        <w:jc w:val="center"/>
        <w:outlineLvl w:val="1"/>
        <w:rPr>
          <w:rFonts w:cs="Arial"/>
          <w:b/>
          <w:bCs/>
          <w:sz w:val="32"/>
          <w:szCs w:val="32"/>
        </w:rPr>
      </w:pPr>
      <w:r w:rsidRPr="00BB7156">
        <w:rPr>
          <w:rFonts w:cs="Arial"/>
          <w:b/>
          <w:bCs/>
          <w:sz w:val="32"/>
          <w:szCs w:val="32"/>
        </w:rPr>
        <w:t>СОВЕТ ДЕПУТАТОВ</w:t>
      </w:r>
    </w:p>
    <w:p w14:paraId="53F6E640" w14:textId="77777777" w:rsidR="00532CDC" w:rsidRPr="00BB7156" w:rsidRDefault="00532CDC" w:rsidP="00532CDC">
      <w:pPr>
        <w:autoSpaceDE w:val="0"/>
        <w:autoSpaceDN w:val="0"/>
        <w:adjustRightInd w:val="0"/>
        <w:ind w:firstLine="720"/>
        <w:jc w:val="center"/>
        <w:rPr>
          <w:rFonts w:cs="Arial"/>
          <w:b/>
          <w:color w:val="auto"/>
          <w:sz w:val="32"/>
          <w:szCs w:val="32"/>
        </w:rPr>
      </w:pPr>
      <w:r w:rsidRPr="00BB7156">
        <w:rPr>
          <w:rFonts w:cs="Arial"/>
          <w:b/>
          <w:color w:val="auto"/>
          <w:sz w:val="32"/>
          <w:szCs w:val="32"/>
        </w:rPr>
        <w:t>ВЕТЛУЖСКОГО МУНИЦИПАЛЬНОГО ОКРУГА</w:t>
      </w:r>
    </w:p>
    <w:p w14:paraId="41EC0C94" w14:textId="77777777" w:rsidR="00532CDC" w:rsidRPr="00BB7156" w:rsidRDefault="00532CDC" w:rsidP="00532CDC">
      <w:pPr>
        <w:autoSpaceDE w:val="0"/>
        <w:autoSpaceDN w:val="0"/>
        <w:adjustRightInd w:val="0"/>
        <w:ind w:firstLine="720"/>
        <w:jc w:val="center"/>
        <w:rPr>
          <w:rFonts w:cs="Arial"/>
          <w:b/>
          <w:color w:val="auto"/>
          <w:sz w:val="32"/>
          <w:szCs w:val="32"/>
        </w:rPr>
      </w:pPr>
      <w:r w:rsidRPr="00BB7156">
        <w:rPr>
          <w:rFonts w:cs="Arial"/>
          <w:b/>
          <w:color w:val="auto"/>
          <w:sz w:val="32"/>
          <w:szCs w:val="32"/>
        </w:rPr>
        <w:t>НИЖЕГОРОДСКОЙ ОБЛАСТИ</w:t>
      </w:r>
    </w:p>
    <w:p w14:paraId="17AB4FC0" w14:textId="77777777" w:rsidR="00532CDC" w:rsidRPr="00BB7156" w:rsidRDefault="00532CDC" w:rsidP="00532CDC">
      <w:pPr>
        <w:autoSpaceDE w:val="0"/>
        <w:autoSpaceDN w:val="0"/>
        <w:adjustRightInd w:val="0"/>
        <w:ind w:firstLine="720"/>
        <w:jc w:val="both"/>
        <w:rPr>
          <w:rFonts w:cs="Arial"/>
          <w:b/>
          <w:color w:val="auto"/>
          <w:sz w:val="32"/>
          <w:szCs w:val="32"/>
        </w:rPr>
      </w:pPr>
    </w:p>
    <w:p w14:paraId="221F4541" w14:textId="77777777" w:rsidR="00532CDC" w:rsidRPr="00BB7156" w:rsidRDefault="00532CDC" w:rsidP="00532CDC">
      <w:pPr>
        <w:autoSpaceDE w:val="0"/>
        <w:autoSpaceDN w:val="0"/>
        <w:adjustRightInd w:val="0"/>
        <w:jc w:val="center"/>
        <w:rPr>
          <w:rFonts w:cs="Arial"/>
          <w:b/>
          <w:color w:val="auto"/>
          <w:sz w:val="32"/>
          <w:szCs w:val="32"/>
        </w:rPr>
      </w:pPr>
      <w:r w:rsidRPr="00BB7156">
        <w:rPr>
          <w:rFonts w:cs="Arial"/>
          <w:b/>
          <w:color w:val="auto"/>
          <w:sz w:val="32"/>
          <w:szCs w:val="32"/>
        </w:rPr>
        <w:t>РЕШЕНИЕ</w:t>
      </w:r>
    </w:p>
    <w:p w14:paraId="24B0938D" w14:textId="77777777" w:rsidR="00532CDC" w:rsidRPr="00BB7156" w:rsidRDefault="00532CDC" w:rsidP="00532CDC">
      <w:pPr>
        <w:autoSpaceDE w:val="0"/>
        <w:autoSpaceDN w:val="0"/>
        <w:adjustRightInd w:val="0"/>
        <w:ind w:firstLine="720"/>
        <w:jc w:val="center"/>
        <w:rPr>
          <w:rFonts w:cs="Arial"/>
          <w:b/>
          <w:color w:val="auto"/>
          <w:sz w:val="32"/>
          <w:szCs w:val="32"/>
        </w:rPr>
      </w:pPr>
    </w:p>
    <w:p w14:paraId="25193FE5" w14:textId="77777777" w:rsidR="00532CDC" w:rsidRPr="00BB7156" w:rsidRDefault="00532CDC" w:rsidP="00532CDC">
      <w:pPr>
        <w:widowControl/>
        <w:autoSpaceDE w:val="0"/>
        <w:autoSpaceDN w:val="0"/>
        <w:rPr>
          <w:rFonts w:cs="Arial"/>
          <w:color w:val="auto"/>
          <w:sz w:val="24"/>
          <w:szCs w:val="24"/>
        </w:rPr>
      </w:pPr>
      <w:r w:rsidRPr="00BB7156">
        <w:rPr>
          <w:rFonts w:cs="Arial"/>
          <w:color w:val="auto"/>
          <w:sz w:val="24"/>
          <w:szCs w:val="24"/>
        </w:rPr>
        <w:t>____________________</w:t>
      </w:r>
      <w:r w:rsidRPr="00BB7156">
        <w:rPr>
          <w:rFonts w:cs="Arial"/>
          <w:color w:val="auto"/>
          <w:sz w:val="24"/>
          <w:szCs w:val="24"/>
        </w:rPr>
        <w:tab/>
      </w:r>
      <w:r w:rsidRPr="00BB7156">
        <w:rPr>
          <w:rFonts w:cs="Arial"/>
          <w:color w:val="auto"/>
          <w:sz w:val="24"/>
          <w:szCs w:val="24"/>
        </w:rPr>
        <w:tab/>
      </w:r>
      <w:r w:rsidRPr="00BB7156">
        <w:rPr>
          <w:rFonts w:cs="Arial"/>
          <w:color w:val="auto"/>
          <w:sz w:val="24"/>
          <w:szCs w:val="24"/>
        </w:rPr>
        <w:tab/>
      </w:r>
      <w:r w:rsidRPr="00BB7156">
        <w:rPr>
          <w:rFonts w:cs="Arial"/>
          <w:color w:val="auto"/>
          <w:sz w:val="24"/>
          <w:szCs w:val="24"/>
        </w:rPr>
        <w:tab/>
      </w:r>
      <w:r w:rsidRPr="00BB7156">
        <w:rPr>
          <w:rFonts w:cs="Arial"/>
          <w:color w:val="auto"/>
          <w:sz w:val="24"/>
          <w:szCs w:val="24"/>
        </w:rPr>
        <w:tab/>
      </w:r>
      <w:r w:rsidRPr="00BB7156">
        <w:rPr>
          <w:rFonts w:cs="Arial"/>
          <w:color w:val="auto"/>
          <w:sz w:val="24"/>
          <w:szCs w:val="24"/>
        </w:rPr>
        <w:tab/>
      </w:r>
      <w:r w:rsidRPr="00BB7156">
        <w:rPr>
          <w:rFonts w:cs="Arial"/>
          <w:color w:val="auto"/>
          <w:sz w:val="24"/>
          <w:szCs w:val="24"/>
        </w:rPr>
        <w:tab/>
      </w:r>
      <w:r w:rsidRPr="00BB7156">
        <w:rPr>
          <w:rFonts w:cs="Arial"/>
          <w:color w:val="auto"/>
          <w:sz w:val="24"/>
          <w:szCs w:val="24"/>
        </w:rPr>
        <w:tab/>
      </w:r>
      <w:r w:rsidRPr="00BB7156">
        <w:rPr>
          <w:rFonts w:cs="Arial"/>
          <w:color w:val="auto"/>
          <w:sz w:val="24"/>
          <w:szCs w:val="24"/>
        </w:rPr>
        <w:tab/>
        <w:t>№ ____</w:t>
      </w:r>
    </w:p>
    <w:p w14:paraId="54B50C75" w14:textId="77777777" w:rsidR="00532CDC" w:rsidRPr="00BB7156" w:rsidRDefault="00532CDC" w:rsidP="00532CDC">
      <w:pPr>
        <w:widowControl/>
        <w:autoSpaceDE w:val="0"/>
        <w:autoSpaceDN w:val="0"/>
        <w:rPr>
          <w:rFonts w:cs="Arial"/>
          <w:color w:val="auto"/>
          <w:sz w:val="24"/>
          <w:szCs w:val="24"/>
          <w:u w:val="single"/>
        </w:rPr>
      </w:pPr>
    </w:p>
    <w:p w14:paraId="7CF15027" w14:textId="64F9B832" w:rsidR="00DC7A18" w:rsidRPr="00CA39E7" w:rsidRDefault="00532CDC" w:rsidP="0041015E">
      <w:pPr>
        <w:widowControl/>
        <w:tabs>
          <w:tab w:val="left" w:pos="4820"/>
        </w:tabs>
        <w:ind w:firstLine="737"/>
        <w:jc w:val="center"/>
        <w:rPr>
          <w:rFonts w:cs="Arial"/>
          <w:b/>
          <w:bCs/>
          <w:color w:val="auto"/>
          <w:sz w:val="32"/>
          <w:szCs w:val="32"/>
        </w:rPr>
      </w:pPr>
      <w:r w:rsidRPr="00CA39E7">
        <w:rPr>
          <w:rFonts w:cs="Arial"/>
          <w:b/>
          <w:bCs/>
          <w:color w:val="auto"/>
          <w:sz w:val="32"/>
          <w:szCs w:val="32"/>
        </w:rPr>
        <w:t>О внесении изменени</w:t>
      </w:r>
      <w:r w:rsidR="00C97EF8" w:rsidRPr="00CA39E7">
        <w:rPr>
          <w:rFonts w:cs="Arial"/>
          <w:b/>
          <w:bCs/>
          <w:color w:val="auto"/>
          <w:sz w:val="32"/>
          <w:szCs w:val="32"/>
        </w:rPr>
        <w:t>й</w:t>
      </w:r>
      <w:r w:rsidRPr="00CA39E7">
        <w:rPr>
          <w:rFonts w:cs="Arial"/>
          <w:b/>
          <w:bCs/>
          <w:color w:val="auto"/>
          <w:sz w:val="32"/>
          <w:szCs w:val="32"/>
        </w:rPr>
        <w:t xml:space="preserve"> в </w:t>
      </w:r>
      <w:r w:rsidR="0041015E" w:rsidRPr="00CA39E7">
        <w:rPr>
          <w:rFonts w:cs="Arial"/>
          <w:b/>
          <w:bCs/>
          <w:color w:val="auto"/>
          <w:sz w:val="32"/>
          <w:szCs w:val="32"/>
        </w:rPr>
        <w:t>Положение</w:t>
      </w:r>
      <w:r w:rsidR="0041015E" w:rsidRPr="00CA39E7">
        <w:t xml:space="preserve"> </w:t>
      </w:r>
      <w:r w:rsidR="0041015E" w:rsidRPr="00CA39E7">
        <w:rPr>
          <w:rFonts w:cs="Arial"/>
          <w:b/>
          <w:bCs/>
          <w:color w:val="auto"/>
          <w:sz w:val="32"/>
          <w:szCs w:val="32"/>
        </w:rPr>
        <w:t>о муниципальном земельном контроле на территории Ветлужского муниципального округа Нижегородской области, утвержденное Решением</w:t>
      </w:r>
      <w:r w:rsidRPr="00CA39E7">
        <w:rPr>
          <w:rFonts w:cs="Arial"/>
          <w:b/>
          <w:bCs/>
          <w:color w:val="auto"/>
          <w:sz w:val="32"/>
          <w:szCs w:val="32"/>
        </w:rPr>
        <w:t xml:space="preserve"> </w:t>
      </w:r>
      <w:r w:rsidR="00DC7A18" w:rsidRPr="00CA39E7">
        <w:rPr>
          <w:rFonts w:cs="Arial"/>
          <w:b/>
          <w:bCs/>
          <w:color w:val="auto"/>
          <w:sz w:val="32"/>
          <w:szCs w:val="32"/>
        </w:rPr>
        <w:t>Совета депутатов Ветлужского муниципального округа Нижегородской области</w:t>
      </w:r>
      <w:r w:rsidRPr="00CA39E7">
        <w:rPr>
          <w:rFonts w:cs="Arial"/>
          <w:b/>
          <w:bCs/>
          <w:color w:val="auto"/>
          <w:sz w:val="32"/>
          <w:szCs w:val="32"/>
        </w:rPr>
        <w:t xml:space="preserve"> от </w:t>
      </w:r>
      <w:r w:rsidR="00DC7A18" w:rsidRPr="00CA39E7">
        <w:rPr>
          <w:rFonts w:cs="Arial"/>
          <w:b/>
          <w:bCs/>
          <w:color w:val="auto"/>
          <w:sz w:val="32"/>
          <w:szCs w:val="32"/>
        </w:rPr>
        <w:t>19</w:t>
      </w:r>
      <w:r w:rsidRPr="00CA39E7">
        <w:rPr>
          <w:rFonts w:cs="Arial"/>
          <w:b/>
          <w:bCs/>
          <w:color w:val="auto"/>
          <w:sz w:val="32"/>
          <w:szCs w:val="32"/>
        </w:rPr>
        <w:t>.</w:t>
      </w:r>
      <w:r w:rsidR="00DC7A18" w:rsidRPr="00CA39E7">
        <w:rPr>
          <w:rFonts w:cs="Arial"/>
          <w:b/>
          <w:bCs/>
          <w:color w:val="auto"/>
          <w:sz w:val="32"/>
          <w:szCs w:val="32"/>
        </w:rPr>
        <w:t>12</w:t>
      </w:r>
      <w:r w:rsidRPr="00CA39E7">
        <w:rPr>
          <w:rFonts w:cs="Arial"/>
          <w:b/>
          <w:bCs/>
          <w:color w:val="auto"/>
          <w:sz w:val="32"/>
          <w:szCs w:val="32"/>
        </w:rPr>
        <w:t>.202</w:t>
      </w:r>
      <w:r w:rsidR="00DC7A18" w:rsidRPr="00CA39E7">
        <w:rPr>
          <w:rFonts w:cs="Arial"/>
          <w:b/>
          <w:bCs/>
          <w:color w:val="auto"/>
          <w:sz w:val="32"/>
          <w:szCs w:val="32"/>
        </w:rPr>
        <w:t>3</w:t>
      </w:r>
      <w:r w:rsidR="00D8521A" w:rsidRPr="00CA39E7">
        <w:rPr>
          <w:rFonts w:cs="Arial"/>
          <w:b/>
          <w:bCs/>
          <w:color w:val="auto"/>
          <w:sz w:val="32"/>
          <w:szCs w:val="32"/>
        </w:rPr>
        <w:t xml:space="preserve"> года</w:t>
      </w:r>
      <w:r w:rsidRPr="00CA39E7">
        <w:rPr>
          <w:rFonts w:cs="Arial"/>
          <w:b/>
          <w:bCs/>
          <w:color w:val="auto"/>
          <w:sz w:val="32"/>
          <w:szCs w:val="32"/>
        </w:rPr>
        <w:t xml:space="preserve"> № </w:t>
      </w:r>
      <w:r w:rsidR="00DC7A18" w:rsidRPr="00CA39E7">
        <w:rPr>
          <w:rFonts w:cs="Arial"/>
          <w:b/>
          <w:bCs/>
          <w:color w:val="auto"/>
          <w:sz w:val="32"/>
          <w:szCs w:val="32"/>
        </w:rPr>
        <w:t>1</w:t>
      </w:r>
      <w:r w:rsidRPr="00CA39E7">
        <w:rPr>
          <w:rFonts w:cs="Arial"/>
          <w:b/>
          <w:bCs/>
          <w:color w:val="auto"/>
          <w:sz w:val="32"/>
          <w:szCs w:val="32"/>
        </w:rPr>
        <w:t>5</w:t>
      </w:r>
      <w:r w:rsidR="00DC7A18" w:rsidRPr="00CA39E7">
        <w:rPr>
          <w:rFonts w:cs="Arial"/>
          <w:b/>
          <w:bCs/>
          <w:color w:val="auto"/>
          <w:sz w:val="32"/>
          <w:szCs w:val="32"/>
        </w:rPr>
        <w:t>1</w:t>
      </w:r>
      <w:r w:rsidRPr="00CA39E7">
        <w:rPr>
          <w:rFonts w:cs="Arial"/>
          <w:b/>
          <w:bCs/>
          <w:color w:val="auto"/>
          <w:sz w:val="32"/>
          <w:szCs w:val="32"/>
        </w:rPr>
        <w:t xml:space="preserve"> «</w:t>
      </w:r>
      <w:r w:rsidR="00DC7A18" w:rsidRPr="00CA39E7">
        <w:rPr>
          <w:rFonts w:cs="Arial"/>
          <w:b/>
          <w:bCs/>
          <w:color w:val="auto"/>
          <w:sz w:val="32"/>
          <w:szCs w:val="32"/>
        </w:rPr>
        <w:t xml:space="preserve">Об утверждении Положения о муниципальном земельном контроле на территории Ветлужского муниципального округа </w:t>
      </w:r>
    </w:p>
    <w:p w14:paraId="1789C974" w14:textId="509CD0D8" w:rsidR="00532CDC" w:rsidRPr="00CA39E7" w:rsidRDefault="00DC7A18" w:rsidP="00DC7A18">
      <w:pPr>
        <w:widowControl/>
        <w:tabs>
          <w:tab w:val="left" w:pos="4820"/>
        </w:tabs>
        <w:ind w:firstLine="737"/>
        <w:jc w:val="center"/>
        <w:rPr>
          <w:rFonts w:cs="Arial"/>
          <w:b/>
          <w:bCs/>
          <w:color w:val="auto"/>
          <w:sz w:val="32"/>
          <w:szCs w:val="32"/>
        </w:rPr>
      </w:pPr>
      <w:r w:rsidRPr="00CA39E7">
        <w:rPr>
          <w:rFonts w:cs="Arial"/>
          <w:b/>
          <w:bCs/>
          <w:color w:val="auto"/>
          <w:sz w:val="32"/>
          <w:szCs w:val="32"/>
        </w:rPr>
        <w:t>Нижегородской области</w:t>
      </w:r>
      <w:r w:rsidR="00532CDC" w:rsidRPr="00CA39E7">
        <w:rPr>
          <w:rFonts w:cs="Arial"/>
          <w:b/>
          <w:bCs/>
          <w:color w:val="auto"/>
          <w:sz w:val="32"/>
          <w:szCs w:val="32"/>
        </w:rPr>
        <w:t>»</w:t>
      </w:r>
    </w:p>
    <w:p w14:paraId="1C022D80" w14:textId="77777777" w:rsidR="00532CDC" w:rsidRPr="00CA39E7" w:rsidRDefault="00532CDC" w:rsidP="00532CDC">
      <w:pPr>
        <w:widowControl/>
        <w:tabs>
          <w:tab w:val="left" w:pos="4820"/>
        </w:tabs>
        <w:ind w:firstLine="737"/>
        <w:jc w:val="center"/>
        <w:rPr>
          <w:rFonts w:cs="Arial"/>
          <w:color w:val="auto"/>
          <w:sz w:val="24"/>
          <w:szCs w:val="24"/>
        </w:rPr>
      </w:pPr>
    </w:p>
    <w:p w14:paraId="60545560" w14:textId="0D43670D" w:rsidR="00532CDC" w:rsidRPr="00CA39E7" w:rsidRDefault="00702E99" w:rsidP="00EB21F9">
      <w:pPr>
        <w:widowControl/>
        <w:tabs>
          <w:tab w:val="left" w:pos="4820"/>
        </w:tabs>
        <w:ind w:firstLine="737"/>
        <w:jc w:val="both"/>
        <w:rPr>
          <w:rFonts w:cs="Arial"/>
          <w:color w:val="auto"/>
          <w:sz w:val="24"/>
          <w:szCs w:val="24"/>
        </w:rPr>
      </w:pPr>
      <w:r w:rsidRPr="00CA39E7">
        <w:rPr>
          <w:rFonts w:cs="Arial"/>
          <w:color w:val="auto"/>
          <w:sz w:val="24"/>
          <w:szCs w:val="24"/>
        </w:rPr>
        <w:t xml:space="preserve">В соответствии </w:t>
      </w:r>
      <w:r w:rsidR="007B60C4" w:rsidRPr="00CA39E7">
        <w:rPr>
          <w:rFonts w:cs="Arial"/>
          <w:color w:val="auto"/>
          <w:sz w:val="24"/>
          <w:szCs w:val="24"/>
        </w:rPr>
        <w:t>со статьей 72 Земельного кодекса Российской Федерации,</w:t>
      </w:r>
      <w:r w:rsidR="007B60C4" w:rsidRPr="00CA39E7">
        <w:rPr>
          <w:rFonts w:cs="Arial"/>
          <w:sz w:val="24"/>
          <w:szCs w:val="24"/>
        </w:rPr>
        <w:t xml:space="preserve"> </w:t>
      </w:r>
      <w:r w:rsidR="007B60C4" w:rsidRPr="00CA39E7">
        <w:rPr>
          <w:rFonts w:cs="Arial"/>
          <w:color w:val="auto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r w:rsidR="0085509C" w:rsidRPr="0085509C">
        <w:rPr>
          <w:rFonts w:cs="Arial"/>
          <w:color w:val="auto"/>
          <w:sz w:val="24"/>
          <w:szCs w:val="24"/>
        </w:rPr>
        <w:t>Федеральным законом от 28.12.2024 N 540-ФЗ "О внесении изменений в Федеральный закон "О государственном контроле (надзоре) и муниципальном контроле в Российской Федерации",</w:t>
      </w:r>
      <w:r w:rsidR="006C36EF">
        <w:rPr>
          <w:rFonts w:cs="Arial"/>
          <w:color w:val="auto"/>
          <w:sz w:val="24"/>
          <w:szCs w:val="24"/>
        </w:rPr>
        <w:t xml:space="preserve"> </w:t>
      </w:r>
      <w:r w:rsidRPr="00CA39E7">
        <w:rPr>
          <w:rFonts w:cs="Arial"/>
          <w:color w:val="auto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7B60C4" w:rsidRPr="00CA39E7">
        <w:rPr>
          <w:rFonts w:cs="Arial"/>
          <w:sz w:val="24"/>
          <w:szCs w:val="24"/>
        </w:rPr>
        <w:t xml:space="preserve"> </w:t>
      </w:r>
      <w:r w:rsidR="007B60C4" w:rsidRPr="00CA39E7">
        <w:rPr>
          <w:rFonts w:cs="Arial"/>
          <w:color w:val="auto"/>
          <w:sz w:val="24"/>
          <w:szCs w:val="24"/>
        </w:rPr>
        <w:t>руководствуясь Уставом Ветлужского муниципального округа Нижегородской области,</w:t>
      </w:r>
      <w:r w:rsidR="00FB08B7" w:rsidRPr="00CA39E7">
        <w:rPr>
          <w:rFonts w:cs="Arial"/>
          <w:sz w:val="24"/>
          <w:szCs w:val="24"/>
        </w:rPr>
        <w:t xml:space="preserve"> </w:t>
      </w:r>
      <w:r w:rsidR="00532CDC" w:rsidRPr="00CA39E7">
        <w:rPr>
          <w:rFonts w:cs="Arial"/>
          <w:color w:val="auto"/>
          <w:sz w:val="24"/>
          <w:szCs w:val="24"/>
        </w:rPr>
        <w:t>Совет депутатов</w:t>
      </w:r>
      <w:r w:rsidR="000D1F2F" w:rsidRPr="00CA39E7">
        <w:rPr>
          <w:rFonts w:cs="Arial"/>
          <w:sz w:val="24"/>
          <w:szCs w:val="24"/>
        </w:rPr>
        <w:t xml:space="preserve"> </w:t>
      </w:r>
      <w:r w:rsidR="000D1F2F" w:rsidRPr="00CA39E7">
        <w:rPr>
          <w:rFonts w:cs="Arial"/>
          <w:color w:val="auto"/>
          <w:sz w:val="24"/>
          <w:szCs w:val="24"/>
        </w:rPr>
        <w:t>Ветлужского муниципального округа</w:t>
      </w:r>
      <w:r w:rsidR="00532CDC" w:rsidRPr="00CA39E7">
        <w:rPr>
          <w:rFonts w:cs="Arial"/>
          <w:color w:val="auto"/>
          <w:sz w:val="24"/>
          <w:szCs w:val="24"/>
        </w:rPr>
        <w:t xml:space="preserve"> решил:</w:t>
      </w:r>
    </w:p>
    <w:p w14:paraId="1E5C23C9" w14:textId="099E2126" w:rsidR="00532CDC" w:rsidRPr="00CA39E7" w:rsidRDefault="00532CDC" w:rsidP="00EB21F9">
      <w:pPr>
        <w:widowControl/>
        <w:tabs>
          <w:tab w:val="left" w:pos="4820"/>
        </w:tabs>
        <w:ind w:firstLine="737"/>
        <w:jc w:val="both"/>
        <w:rPr>
          <w:rFonts w:cs="Arial"/>
          <w:color w:val="auto"/>
          <w:sz w:val="24"/>
          <w:szCs w:val="24"/>
        </w:rPr>
      </w:pPr>
      <w:r w:rsidRPr="00CA39E7">
        <w:rPr>
          <w:rFonts w:cs="Arial"/>
          <w:color w:val="auto"/>
          <w:sz w:val="24"/>
          <w:szCs w:val="24"/>
        </w:rPr>
        <w:t xml:space="preserve">1. </w:t>
      </w:r>
      <w:r w:rsidR="00032413" w:rsidRPr="00CA39E7">
        <w:rPr>
          <w:rFonts w:cs="Arial"/>
          <w:color w:val="auto"/>
          <w:sz w:val="24"/>
          <w:szCs w:val="24"/>
        </w:rPr>
        <w:t xml:space="preserve">В Положение о муниципальном земельном контроле на территории </w:t>
      </w:r>
      <w:r w:rsidR="0041015E" w:rsidRPr="00CA39E7">
        <w:rPr>
          <w:rFonts w:cs="Arial"/>
          <w:color w:val="auto"/>
          <w:sz w:val="24"/>
          <w:szCs w:val="24"/>
        </w:rPr>
        <w:t>Ветлужского муниципального округа Нижегородской области</w:t>
      </w:r>
      <w:r w:rsidR="00032413" w:rsidRPr="00CA39E7">
        <w:rPr>
          <w:rFonts w:cs="Arial"/>
          <w:color w:val="auto"/>
          <w:sz w:val="24"/>
          <w:szCs w:val="24"/>
        </w:rPr>
        <w:t>, утвержденное Решением Совета депутатов Ветлужского муниципального округа Нижегородской области от 19.12.2023 года № 151</w:t>
      </w:r>
      <w:r w:rsidR="007A763C" w:rsidRPr="00CA39E7">
        <w:rPr>
          <w:rFonts w:cs="Arial"/>
          <w:color w:val="auto"/>
          <w:sz w:val="24"/>
          <w:szCs w:val="24"/>
        </w:rPr>
        <w:t xml:space="preserve"> (далее – Положение)</w:t>
      </w:r>
      <w:r w:rsidRPr="00CA39E7">
        <w:rPr>
          <w:rFonts w:cs="Arial"/>
          <w:color w:val="auto"/>
          <w:sz w:val="24"/>
          <w:szCs w:val="24"/>
        </w:rPr>
        <w:t>, внести следующ</w:t>
      </w:r>
      <w:r w:rsidR="00055D0D" w:rsidRPr="00CA39E7">
        <w:rPr>
          <w:rFonts w:cs="Arial"/>
          <w:color w:val="auto"/>
          <w:sz w:val="24"/>
          <w:szCs w:val="24"/>
        </w:rPr>
        <w:t>и</w:t>
      </w:r>
      <w:r w:rsidRPr="00CA39E7">
        <w:rPr>
          <w:rFonts w:cs="Arial"/>
          <w:color w:val="auto"/>
          <w:sz w:val="24"/>
          <w:szCs w:val="24"/>
        </w:rPr>
        <w:t>е изменени</w:t>
      </w:r>
      <w:r w:rsidR="00055D0D" w:rsidRPr="00CA39E7">
        <w:rPr>
          <w:rFonts w:cs="Arial"/>
          <w:color w:val="auto"/>
          <w:sz w:val="24"/>
          <w:szCs w:val="24"/>
        </w:rPr>
        <w:t>я</w:t>
      </w:r>
      <w:r w:rsidRPr="00CA39E7">
        <w:rPr>
          <w:rFonts w:cs="Arial"/>
          <w:color w:val="auto"/>
          <w:sz w:val="24"/>
          <w:szCs w:val="24"/>
        </w:rPr>
        <w:t>:</w:t>
      </w:r>
    </w:p>
    <w:p w14:paraId="53B12E54" w14:textId="0CE3B826" w:rsidR="00D07AFF" w:rsidRPr="00CA39E7" w:rsidRDefault="00532CDC" w:rsidP="00EB21F9">
      <w:pPr>
        <w:widowControl/>
        <w:tabs>
          <w:tab w:val="left" w:pos="4820"/>
        </w:tabs>
        <w:ind w:firstLine="737"/>
        <w:jc w:val="both"/>
        <w:rPr>
          <w:rFonts w:cs="Arial"/>
          <w:color w:val="auto"/>
          <w:sz w:val="24"/>
          <w:szCs w:val="24"/>
        </w:rPr>
      </w:pPr>
      <w:r w:rsidRPr="00CA39E7">
        <w:rPr>
          <w:rFonts w:cs="Arial"/>
          <w:color w:val="auto"/>
          <w:sz w:val="24"/>
          <w:szCs w:val="24"/>
        </w:rPr>
        <w:t>1.1.</w:t>
      </w:r>
      <w:r w:rsidR="00C95780" w:rsidRPr="00CA39E7">
        <w:rPr>
          <w:rFonts w:cs="Arial"/>
          <w:color w:val="auto"/>
          <w:sz w:val="24"/>
          <w:szCs w:val="24"/>
        </w:rPr>
        <w:t xml:space="preserve"> </w:t>
      </w:r>
      <w:r w:rsidR="00A86F07" w:rsidRPr="00CA39E7">
        <w:rPr>
          <w:rFonts w:cs="Arial"/>
          <w:color w:val="auto"/>
          <w:sz w:val="24"/>
          <w:szCs w:val="24"/>
        </w:rPr>
        <w:t>Р</w:t>
      </w:r>
      <w:r w:rsidR="00331EC4" w:rsidRPr="00CA39E7">
        <w:rPr>
          <w:rFonts w:cs="Arial"/>
          <w:color w:val="auto"/>
          <w:sz w:val="24"/>
          <w:szCs w:val="24"/>
        </w:rPr>
        <w:t xml:space="preserve">аздел </w:t>
      </w:r>
      <w:r w:rsidR="00A86F07" w:rsidRPr="00CA39E7">
        <w:rPr>
          <w:rFonts w:cs="Arial"/>
          <w:color w:val="auto"/>
          <w:sz w:val="24"/>
          <w:szCs w:val="24"/>
        </w:rPr>
        <w:t>3</w:t>
      </w:r>
      <w:r w:rsidR="004F0ABB" w:rsidRPr="00CA39E7">
        <w:rPr>
          <w:rFonts w:cs="Arial"/>
          <w:sz w:val="24"/>
          <w:szCs w:val="24"/>
        </w:rPr>
        <w:t xml:space="preserve"> </w:t>
      </w:r>
      <w:r w:rsidR="004F0ABB" w:rsidRPr="00CA39E7">
        <w:rPr>
          <w:rFonts w:cs="Arial"/>
          <w:color w:val="auto"/>
          <w:sz w:val="24"/>
          <w:szCs w:val="24"/>
        </w:rPr>
        <w:t>Положения</w:t>
      </w:r>
      <w:r w:rsidR="00331EC4" w:rsidRPr="00CA39E7">
        <w:rPr>
          <w:rFonts w:cs="Arial"/>
          <w:color w:val="auto"/>
          <w:sz w:val="24"/>
          <w:szCs w:val="24"/>
        </w:rPr>
        <w:t xml:space="preserve"> </w:t>
      </w:r>
      <w:r w:rsidR="00A86F07" w:rsidRPr="00CA39E7">
        <w:rPr>
          <w:rFonts w:cs="Arial"/>
          <w:color w:val="auto"/>
          <w:sz w:val="24"/>
          <w:szCs w:val="24"/>
        </w:rPr>
        <w:t>дополнить</w:t>
      </w:r>
      <w:r w:rsidR="0061023C" w:rsidRPr="00CA39E7">
        <w:rPr>
          <w:rFonts w:cs="Arial"/>
          <w:color w:val="auto"/>
          <w:sz w:val="24"/>
          <w:szCs w:val="24"/>
        </w:rPr>
        <w:t xml:space="preserve"> подпунктом 4 следующего содержания</w:t>
      </w:r>
      <w:r w:rsidR="00331EC4" w:rsidRPr="00CA39E7">
        <w:rPr>
          <w:rFonts w:cs="Arial"/>
          <w:color w:val="auto"/>
          <w:sz w:val="24"/>
          <w:szCs w:val="24"/>
        </w:rPr>
        <w:t>:</w:t>
      </w:r>
    </w:p>
    <w:p w14:paraId="1A6B1A32" w14:textId="77777777" w:rsidR="00285CC4" w:rsidRPr="00CA39E7" w:rsidRDefault="00D07AFF" w:rsidP="00EB21F9">
      <w:pPr>
        <w:widowControl/>
        <w:tabs>
          <w:tab w:val="left" w:pos="4820"/>
        </w:tabs>
        <w:ind w:firstLine="737"/>
        <w:jc w:val="both"/>
        <w:rPr>
          <w:rFonts w:cs="Arial"/>
          <w:color w:val="auto"/>
          <w:sz w:val="24"/>
          <w:szCs w:val="24"/>
        </w:rPr>
      </w:pPr>
      <w:r w:rsidRPr="00CA39E7">
        <w:rPr>
          <w:rFonts w:cs="Arial"/>
          <w:color w:val="auto"/>
          <w:sz w:val="24"/>
          <w:szCs w:val="24"/>
        </w:rPr>
        <w:t>«</w:t>
      </w:r>
      <w:r w:rsidR="0061023C" w:rsidRPr="00CA39E7">
        <w:rPr>
          <w:rFonts w:cs="Arial"/>
          <w:color w:val="auto"/>
          <w:sz w:val="24"/>
          <w:szCs w:val="24"/>
        </w:rPr>
        <w:t>4) профилактический визит.</w:t>
      </w:r>
      <w:r w:rsidR="00331EC4" w:rsidRPr="00CA39E7">
        <w:rPr>
          <w:rFonts w:cs="Arial"/>
          <w:color w:val="auto"/>
          <w:sz w:val="24"/>
          <w:szCs w:val="24"/>
        </w:rPr>
        <w:t>».</w:t>
      </w:r>
    </w:p>
    <w:p w14:paraId="107E6912" w14:textId="06B65BFD" w:rsidR="00D07AFF" w:rsidRPr="00CA39E7" w:rsidRDefault="004F0ABB" w:rsidP="00EB21F9">
      <w:pPr>
        <w:widowControl/>
        <w:tabs>
          <w:tab w:val="left" w:pos="4820"/>
        </w:tabs>
        <w:ind w:firstLine="737"/>
        <w:jc w:val="both"/>
        <w:rPr>
          <w:rFonts w:cs="Arial"/>
          <w:color w:val="auto"/>
          <w:sz w:val="24"/>
          <w:szCs w:val="24"/>
        </w:rPr>
      </w:pPr>
      <w:r w:rsidRPr="00CA39E7">
        <w:rPr>
          <w:rFonts w:cs="Arial"/>
          <w:color w:val="auto"/>
          <w:sz w:val="24"/>
          <w:szCs w:val="24"/>
        </w:rPr>
        <w:t>1.2.</w:t>
      </w:r>
      <w:r w:rsidR="00D07AFF" w:rsidRPr="00CA39E7">
        <w:rPr>
          <w:rFonts w:cs="Arial"/>
          <w:color w:val="auto"/>
          <w:sz w:val="24"/>
          <w:szCs w:val="24"/>
        </w:rPr>
        <w:t xml:space="preserve"> </w:t>
      </w:r>
      <w:r w:rsidR="00E83A90" w:rsidRPr="00CA39E7">
        <w:rPr>
          <w:rFonts w:cs="Arial"/>
          <w:color w:val="auto"/>
          <w:sz w:val="24"/>
          <w:szCs w:val="24"/>
        </w:rPr>
        <w:t>Под</w:t>
      </w:r>
      <w:r w:rsidR="00285CC4" w:rsidRPr="00CA39E7">
        <w:rPr>
          <w:rFonts w:cs="Arial"/>
          <w:color w:val="auto"/>
          <w:sz w:val="24"/>
          <w:szCs w:val="24"/>
        </w:rPr>
        <w:t>пункт</w:t>
      </w:r>
      <w:r w:rsidR="00E83A90" w:rsidRPr="00CA39E7">
        <w:rPr>
          <w:rFonts w:cs="Arial"/>
          <w:color w:val="auto"/>
          <w:sz w:val="24"/>
          <w:szCs w:val="24"/>
        </w:rPr>
        <w:t xml:space="preserve"> </w:t>
      </w:r>
      <w:r w:rsidR="00E57783" w:rsidRPr="00CA39E7">
        <w:rPr>
          <w:rFonts w:cs="Arial"/>
          <w:color w:val="auto"/>
          <w:sz w:val="24"/>
          <w:szCs w:val="24"/>
        </w:rPr>
        <w:t>3</w:t>
      </w:r>
      <w:r w:rsidR="00E83A90" w:rsidRPr="00CA39E7">
        <w:rPr>
          <w:rFonts w:cs="Arial"/>
          <w:color w:val="auto"/>
          <w:sz w:val="24"/>
          <w:szCs w:val="24"/>
        </w:rPr>
        <w:t xml:space="preserve"> раздела </w:t>
      </w:r>
      <w:r w:rsidR="00285CC4" w:rsidRPr="00CA39E7">
        <w:rPr>
          <w:rFonts w:cs="Arial"/>
          <w:color w:val="auto"/>
          <w:sz w:val="24"/>
          <w:szCs w:val="24"/>
        </w:rPr>
        <w:t>3</w:t>
      </w:r>
      <w:r w:rsidR="00E83A90" w:rsidRPr="00CA39E7">
        <w:rPr>
          <w:rFonts w:cs="Arial"/>
          <w:color w:val="auto"/>
          <w:sz w:val="24"/>
          <w:szCs w:val="24"/>
        </w:rPr>
        <w:t xml:space="preserve"> Положения изложить в новой редакции:</w:t>
      </w:r>
    </w:p>
    <w:p w14:paraId="12D77778" w14:textId="7BF0EA2C" w:rsidR="00331EC4" w:rsidRPr="00CA39E7" w:rsidRDefault="00E66A5C" w:rsidP="00EB21F9">
      <w:pPr>
        <w:widowControl/>
        <w:tabs>
          <w:tab w:val="left" w:pos="4820"/>
        </w:tabs>
        <w:ind w:firstLine="737"/>
        <w:jc w:val="both"/>
        <w:rPr>
          <w:rFonts w:cs="Arial"/>
          <w:color w:val="auto"/>
          <w:sz w:val="24"/>
          <w:szCs w:val="24"/>
        </w:rPr>
      </w:pPr>
      <w:r w:rsidRPr="00CA39E7">
        <w:rPr>
          <w:rFonts w:cs="Arial"/>
          <w:color w:val="auto"/>
          <w:sz w:val="24"/>
          <w:szCs w:val="24"/>
        </w:rPr>
        <w:t>«</w:t>
      </w:r>
      <w:r w:rsidR="00285CC4" w:rsidRPr="00CA39E7">
        <w:rPr>
          <w:rFonts w:cs="Arial"/>
          <w:color w:val="auto"/>
          <w:sz w:val="24"/>
          <w:szCs w:val="24"/>
        </w:rPr>
        <w:t>3) консультирование;</w:t>
      </w:r>
      <w:r w:rsidRPr="00CA39E7">
        <w:rPr>
          <w:rFonts w:cs="Arial"/>
          <w:color w:val="auto"/>
          <w:sz w:val="24"/>
          <w:szCs w:val="24"/>
        </w:rPr>
        <w:t>».</w:t>
      </w:r>
    </w:p>
    <w:p w14:paraId="2927C2D3" w14:textId="194162F6" w:rsidR="002F1430" w:rsidRPr="00CA39E7" w:rsidRDefault="002F1430" w:rsidP="00EB21F9">
      <w:pPr>
        <w:widowControl/>
        <w:tabs>
          <w:tab w:val="left" w:pos="4820"/>
        </w:tabs>
        <w:ind w:firstLine="737"/>
        <w:jc w:val="both"/>
        <w:rPr>
          <w:rFonts w:cs="Arial"/>
          <w:color w:val="auto"/>
          <w:sz w:val="24"/>
          <w:szCs w:val="24"/>
        </w:rPr>
      </w:pPr>
      <w:r w:rsidRPr="00CA39E7">
        <w:rPr>
          <w:rFonts w:cs="Arial"/>
          <w:color w:val="auto"/>
          <w:sz w:val="24"/>
          <w:szCs w:val="24"/>
        </w:rPr>
        <w:t>1.3.</w:t>
      </w:r>
      <w:r w:rsidR="00661545" w:rsidRPr="00CA39E7">
        <w:rPr>
          <w:rFonts w:cs="Arial"/>
          <w:color w:val="auto"/>
          <w:sz w:val="24"/>
          <w:szCs w:val="24"/>
        </w:rPr>
        <w:t xml:space="preserve"> Раздел 3</w:t>
      </w:r>
      <w:r w:rsidR="00661545" w:rsidRPr="00CA39E7">
        <w:rPr>
          <w:rFonts w:cs="Arial"/>
          <w:sz w:val="24"/>
          <w:szCs w:val="24"/>
        </w:rPr>
        <w:t xml:space="preserve"> </w:t>
      </w:r>
      <w:r w:rsidR="00661545" w:rsidRPr="00CA39E7">
        <w:rPr>
          <w:rFonts w:cs="Arial"/>
          <w:color w:val="auto"/>
          <w:sz w:val="24"/>
          <w:szCs w:val="24"/>
        </w:rPr>
        <w:t>Положения дополнить подразделом 3.4. следующего содержания:</w:t>
      </w:r>
    </w:p>
    <w:p w14:paraId="0A0CAEB3" w14:textId="77777777" w:rsidR="00523A51" w:rsidRPr="00CA39E7" w:rsidRDefault="002F1430" w:rsidP="00EB21F9">
      <w:pPr>
        <w:widowControl/>
        <w:tabs>
          <w:tab w:val="left" w:pos="4820"/>
        </w:tabs>
        <w:ind w:firstLine="737"/>
        <w:jc w:val="both"/>
        <w:rPr>
          <w:rFonts w:cs="Arial"/>
          <w:color w:val="auto"/>
          <w:sz w:val="24"/>
          <w:szCs w:val="24"/>
        </w:rPr>
      </w:pPr>
      <w:r w:rsidRPr="00CA39E7">
        <w:rPr>
          <w:rFonts w:cs="Arial"/>
          <w:color w:val="auto"/>
          <w:sz w:val="24"/>
          <w:szCs w:val="24"/>
        </w:rPr>
        <w:t>«</w:t>
      </w:r>
      <w:r w:rsidR="00523A51" w:rsidRPr="00CA39E7">
        <w:rPr>
          <w:rFonts w:cs="Arial"/>
          <w:color w:val="auto"/>
          <w:sz w:val="24"/>
          <w:szCs w:val="24"/>
        </w:rPr>
        <w:t>3.4. Профилактический визит</w:t>
      </w:r>
    </w:p>
    <w:p w14:paraId="3A6EAADF" w14:textId="01751684" w:rsidR="00BE71D1" w:rsidRPr="00CA39E7" w:rsidRDefault="00BE71D1" w:rsidP="00EB21F9">
      <w:pPr>
        <w:pStyle w:val="Default"/>
        <w:ind w:firstLine="708"/>
        <w:jc w:val="both"/>
      </w:pPr>
      <w:r w:rsidRPr="00CA39E7">
        <w:t xml:space="preserve">Профилактический визит проводится в форме профилактической беседы </w:t>
      </w:r>
      <w:r w:rsidR="00FF7236" w:rsidRPr="00CA39E7">
        <w:t>должностными лицами контрольного (надзорного) органа</w:t>
      </w:r>
      <w:r w:rsidRPr="00CA39E7"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</w:r>
    </w:p>
    <w:p w14:paraId="42DA0E6A" w14:textId="56AD3E3B" w:rsidR="003B441F" w:rsidRPr="003B441F" w:rsidRDefault="004E373C" w:rsidP="00EB21F9">
      <w:pPr>
        <w:autoSpaceDE w:val="0"/>
        <w:autoSpaceDN w:val="0"/>
        <w:ind w:left="100" w:right="231" w:firstLine="540"/>
        <w:jc w:val="both"/>
        <w:rPr>
          <w:rFonts w:cs="Arial"/>
          <w:color w:val="auto"/>
          <w:sz w:val="24"/>
          <w:szCs w:val="24"/>
          <w:lang w:eastAsia="en-US"/>
        </w:rPr>
      </w:pPr>
      <w:r w:rsidRPr="00CA39E7">
        <w:rPr>
          <w:rFonts w:cs="Arial"/>
          <w:color w:val="auto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В</w:t>
      </w:r>
      <w:r w:rsidR="003B441F" w:rsidRPr="003B441F">
        <w:rPr>
          <w:rFonts w:cs="Arial"/>
          <w:color w:val="auto"/>
          <w:spacing w:val="-1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ходе</w:t>
      </w:r>
      <w:r w:rsidR="003B441F" w:rsidRPr="003B441F">
        <w:rPr>
          <w:rFonts w:cs="Arial"/>
          <w:color w:val="auto"/>
          <w:spacing w:val="-1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профилактического</w:t>
      </w:r>
      <w:r w:rsidR="003B441F" w:rsidRPr="003B441F">
        <w:rPr>
          <w:rFonts w:cs="Arial"/>
          <w:color w:val="auto"/>
          <w:spacing w:val="-1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визита</w:t>
      </w:r>
      <w:r w:rsidR="003B441F" w:rsidRPr="003B441F">
        <w:rPr>
          <w:rFonts w:cs="Arial"/>
          <w:color w:val="auto"/>
          <w:spacing w:val="-1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контролируемое</w:t>
      </w:r>
      <w:r w:rsidR="003B441F" w:rsidRPr="003B441F">
        <w:rPr>
          <w:rFonts w:cs="Arial"/>
          <w:color w:val="auto"/>
          <w:spacing w:val="-1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лицо</w:t>
      </w:r>
      <w:r w:rsidR="003B441F" w:rsidRPr="003B441F">
        <w:rPr>
          <w:rFonts w:cs="Arial"/>
          <w:color w:val="auto"/>
          <w:spacing w:val="-1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информируется</w:t>
      </w:r>
      <w:r w:rsidR="003B441F" w:rsidRPr="003B441F">
        <w:rPr>
          <w:rFonts w:cs="Arial"/>
          <w:color w:val="auto"/>
          <w:spacing w:val="-1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 xml:space="preserve">об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lastRenderedPageBreak/>
        <w:t>обязательных требованиях, предъявляемых к его деятельности</w:t>
      </w:r>
      <w:r w:rsidR="00714BDD" w:rsidRPr="00CA39E7">
        <w:rPr>
          <w:rFonts w:cs="Arial"/>
          <w:color w:val="auto"/>
          <w:sz w:val="24"/>
          <w:szCs w:val="24"/>
          <w:lang w:eastAsia="en-US"/>
        </w:rPr>
        <w:t xml:space="preserve">,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</w:t>
      </w:r>
      <w:r w:rsidR="003B441F" w:rsidRPr="003B441F">
        <w:rPr>
          <w:rFonts w:cs="Arial"/>
          <w:color w:val="auto"/>
          <w:spacing w:val="-18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мероприятий,</w:t>
      </w:r>
      <w:r w:rsidR="003B441F" w:rsidRPr="003B441F">
        <w:rPr>
          <w:rFonts w:cs="Arial"/>
          <w:color w:val="auto"/>
          <w:spacing w:val="-17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проводимых</w:t>
      </w:r>
      <w:r w:rsidR="003B441F" w:rsidRPr="003B441F">
        <w:rPr>
          <w:rFonts w:cs="Arial"/>
          <w:color w:val="auto"/>
          <w:spacing w:val="-18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в</w:t>
      </w:r>
      <w:r w:rsidR="003B441F" w:rsidRPr="003B441F">
        <w:rPr>
          <w:rFonts w:cs="Arial"/>
          <w:color w:val="auto"/>
          <w:spacing w:val="-17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отношении</w:t>
      </w:r>
      <w:r w:rsidR="003B441F" w:rsidRPr="003B441F">
        <w:rPr>
          <w:rFonts w:cs="Arial"/>
          <w:color w:val="auto"/>
          <w:spacing w:val="-18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объекта</w:t>
      </w:r>
      <w:r w:rsidR="003B441F" w:rsidRPr="003B441F">
        <w:rPr>
          <w:rFonts w:cs="Arial"/>
          <w:color w:val="auto"/>
          <w:spacing w:val="-17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контроля</w:t>
      </w:r>
      <w:r w:rsidR="00714BDD" w:rsidRPr="00CA39E7">
        <w:rPr>
          <w:rFonts w:cs="Arial"/>
          <w:color w:val="auto"/>
          <w:sz w:val="24"/>
          <w:szCs w:val="24"/>
          <w:lang w:eastAsia="en-US"/>
        </w:rPr>
        <w:t>,</w:t>
      </w:r>
      <w:r w:rsidR="003B441F" w:rsidRPr="003B441F">
        <w:rPr>
          <w:rFonts w:cs="Arial"/>
          <w:color w:val="auto"/>
          <w:spacing w:val="-18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исходя из</w:t>
      </w:r>
      <w:r w:rsidR="003B441F" w:rsidRPr="003B441F">
        <w:rPr>
          <w:rFonts w:cs="Arial"/>
          <w:color w:val="auto"/>
          <w:spacing w:val="-10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его</w:t>
      </w:r>
      <w:r w:rsidR="003B441F" w:rsidRPr="003B441F">
        <w:rPr>
          <w:rFonts w:cs="Arial"/>
          <w:color w:val="auto"/>
          <w:spacing w:val="-10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отнесения</w:t>
      </w:r>
      <w:r w:rsidR="003B441F" w:rsidRPr="003B441F">
        <w:rPr>
          <w:rFonts w:cs="Arial"/>
          <w:color w:val="auto"/>
          <w:spacing w:val="-10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к</w:t>
      </w:r>
      <w:r w:rsidR="003B441F" w:rsidRPr="003B441F">
        <w:rPr>
          <w:rFonts w:cs="Arial"/>
          <w:color w:val="auto"/>
          <w:spacing w:val="-10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соответствующей</w:t>
      </w:r>
      <w:r w:rsidR="003B441F" w:rsidRPr="003B441F">
        <w:rPr>
          <w:rFonts w:cs="Arial"/>
          <w:color w:val="auto"/>
          <w:spacing w:val="-10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категории</w:t>
      </w:r>
      <w:r w:rsidR="003B441F" w:rsidRPr="003B441F">
        <w:rPr>
          <w:rFonts w:cs="Arial"/>
          <w:color w:val="auto"/>
          <w:spacing w:val="-10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риска,</w:t>
      </w:r>
      <w:r w:rsidR="003B441F" w:rsidRPr="003B441F">
        <w:rPr>
          <w:rFonts w:cs="Arial"/>
          <w:color w:val="auto"/>
          <w:spacing w:val="-10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а</w:t>
      </w:r>
      <w:r w:rsidR="003B441F" w:rsidRPr="003B441F">
        <w:rPr>
          <w:rFonts w:cs="Arial"/>
          <w:color w:val="auto"/>
          <w:spacing w:val="-10"/>
          <w:sz w:val="24"/>
          <w:szCs w:val="24"/>
          <w:lang w:eastAsia="en-US"/>
        </w:rPr>
        <w:t xml:space="preserve"> </w:t>
      </w:r>
      <w:r w:rsidR="000C6BC8" w:rsidRPr="00CA39E7">
        <w:rPr>
          <w:rFonts w:cs="Arial"/>
          <w:sz w:val="24"/>
          <w:szCs w:val="24"/>
        </w:rPr>
        <w:t>должностные лица контрольного (надзорного) органа</w:t>
      </w:r>
      <w:r w:rsidR="003B441F" w:rsidRPr="003B441F">
        <w:rPr>
          <w:rFonts w:cs="Arial"/>
          <w:color w:val="auto"/>
          <w:spacing w:val="-10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осуществля</w:t>
      </w:r>
      <w:r w:rsidR="000C6BC8" w:rsidRPr="00CA39E7">
        <w:rPr>
          <w:rFonts w:cs="Arial"/>
          <w:color w:val="auto"/>
          <w:sz w:val="24"/>
          <w:szCs w:val="24"/>
          <w:lang w:eastAsia="en-US"/>
        </w:rPr>
        <w:t>ю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т ознакомление</w:t>
      </w:r>
      <w:r w:rsidR="003B441F" w:rsidRPr="003B441F">
        <w:rPr>
          <w:rFonts w:cs="Arial"/>
          <w:color w:val="auto"/>
          <w:spacing w:val="-3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с</w:t>
      </w:r>
      <w:r w:rsidR="003B441F" w:rsidRPr="003B441F">
        <w:rPr>
          <w:rFonts w:cs="Arial"/>
          <w:color w:val="auto"/>
          <w:spacing w:val="-3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объектом</w:t>
      </w:r>
      <w:r w:rsidR="003B441F" w:rsidRPr="003B441F">
        <w:rPr>
          <w:rFonts w:cs="Arial"/>
          <w:color w:val="auto"/>
          <w:spacing w:val="-3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контроля,</w:t>
      </w:r>
      <w:r w:rsidR="003B441F" w:rsidRPr="003B441F">
        <w:rPr>
          <w:rFonts w:cs="Arial"/>
          <w:color w:val="auto"/>
          <w:spacing w:val="-3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сбор</w:t>
      </w:r>
      <w:r w:rsidR="003B441F" w:rsidRPr="003B441F">
        <w:rPr>
          <w:rFonts w:cs="Arial"/>
          <w:color w:val="auto"/>
          <w:spacing w:val="-3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сведений,</w:t>
      </w:r>
      <w:r w:rsidR="003B441F" w:rsidRPr="003B441F">
        <w:rPr>
          <w:rFonts w:cs="Arial"/>
          <w:color w:val="auto"/>
          <w:spacing w:val="-3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необходимых</w:t>
      </w:r>
      <w:r w:rsidR="003B441F" w:rsidRPr="003B441F">
        <w:rPr>
          <w:rFonts w:cs="Arial"/>
          <w:color w:val="auto"/>
          <w:spacing w:val="-3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для</w:t>
      </w:r>
      <w:r w:rsidR="003B441F" w:rsidRPr="003B441F">
        <w:rPr>
          <w:rFonts w:cs="Arial"/>
          <w:color w:val="auto"/>
          <w:spacing w:val="-3"/>
          <w:sz w:val="24"/>
          <w:szCs w:val="24"/>
          <w:lang w:eastAsia="en-US"/>
        </w:rPr>
        <w:t xml:space="preserve"> 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отнесения объектов контроля к категориям риска, и провод</w:t>
      </w:r>
      <w:r w:rsidR="000C6BC8" w:rsidRPr="00CA39E7">
        <w:rPr>
          <w:rFonts w:cs="Arial"/>
          <w:color w:val="auto"/>
          <w:sz w:val="24"/>
          <w:szCs w:val="24"/>
          <w:lang w:eastAsia="en-US"/>
        </w:rPr>
        <w:t>я</w:t>
      </w:r>
      <w:r w:rsidR="003B441F" w:rsidRPr="003B441F">
        <w:rPr>
          <w:rFonts w:cs="Arial"/>
          <w:color w:val="auto"/>
          <w:sz w:val="24"/>
          <w:szCs w:val="24"/>
          <w:lang w:eastAsia="en-US"/>
        </w:rPr>
        <w:t>т оценку уровня соблюдения контролируемым лицом обязательных требований.</w:t>
      </w:r>
    </w:p>
    <w:p w14:paraId="4267C77B" w14:textId="4B0FF738" w:rsidR="003B441F" w:rsidRPr="003B441F" w:rsidRDefault="003B441F" w:rsidP="00EB21F9">
      <w:pPr>
        <w:autoSpaceDE w:val="0"/>
        <w:autoSpaceDN w:val="0"/>
        <w:ind w:left="100" w:right="231" w:firstLine="540"/>
        <w:jc w:val="both"/>
        <w:rPr>
          <w:rFonts w:cs="Arial"/>
          <w:color w:val="auto"/>
          <w:sz w:val="24"/>
          <w:szCs w:val="24"/>
          <w:lang w:eastAsia="en-US"/>
        </w:rPr>
      </w:pPr>
      <w:r w:rsidRPr="003B441F">
        <w:rPr>
          <w:rFonts w:cs="Arial"/>
          <w:color w:val="auto"/>
          <w:sz w:val="24"/>
          <w:szCs w:val="24"/>
          <w:lang w:eastAsia="en-US"/>
        </w:rPr>
        <w:t xml:space="preserve">Профилактический визит проводится по инициативе </w:t>
      </w:r>
      <w:r w:rsidR="00102F43" w:rsidRPr="00CA39E7">
        <w:rPr>
          <w:rFonts w:cs="Arial"/>
          <w:color w:val="auto"/>
          <w:sz w:val="24"/>
          <w:szCs w:val="24"/>
          <w:lang w:eastAsia="en-US"/>
        </w:rPr>
        <w:t>Контрольного органа</w:t>
      </w:r>
      <w:r w:rsidRPr="003B441F">
        <w:rPr>
          <w:rFonts w:cs="Arial"/>
          <w:color w:val="auto"/>
          <w:sz w:val="24"/>
          <w:szCs w:val="24"/>
          <w:lang w:eastAsia="en-US"/>
        </w:rPr>
        <w:t xml:space="preserve"> (обязательный профилактический визит) или по инициативе контролируемого </w:t>
      </w:r>
      <w:r w:rsidRPr="003B441F">
        <w:rPr>
          <w:rFonts w:cs="Arial"/>
          <w:color w:val="auto"/>
          <w:spacing w:val="-4"/>
          <w:sz w:val="24"/>
          <w:szCs w:val="24"/>
          <w:lang w:eastAsia="en-US"/>
        </w:rPr>
        <w:t>лица.</w:t>
      </w:r>
    </w:p>
    <w:p w14:paraId="225CA4C2" w14:textId="4D8E1FF3" w:rsidR="003B441F" w:rsidRPr="003B441F" w:rsidRDefault="003B441F" w:rsidP="00EB21F9">
      <w:pPr>
        <w:autoSpaceDE w:val="0"/>
        <w:autoSpaceDN w:val="0"/>
        <w:ind w:firstLine="640"/>
        <w:jc w:val="both"/>
        <w:rPr>
          <w:rFonts w:cs="Arial"/>
          <w:color w:val="auto"/>
          <w:sz w:val="24"/>
          <w:szCs w:val="24"/>
          <w:lang w:eastAsia="en-US"/>
        </w:rPr>
      </w:pPr>
      <w:r w:rsidRPr="003B441F">
        <w:rPr>
          <w:rFonts w:cs="Arial"/>
          <w:color w:val="auto"/>
          <w:sz w:val="24"/>
          <w:szCs w:val="24"/>
          <w:lang w:eastAsia="en-US"/>
        </w:rPr>
        <w:t>Обязательный</w:t>
      </w:r>
      <w:r w:rsidRPr="003B441F">
        <w:rPr>
          <w:rFonts w:cs="Arial"/>
          <w:color w:val="auto"/>
          <w:spacing w:val="-3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профилактический</w:t>
      </w:r>
      <w:r w:rsidRPr="003B441F">
        <w:rPr>
          <w:rFonts w:cs="Arial"/>
          <w:color w:val="auto"/>
          <w:spacing w:val="-4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визит</w:t>
      </w:r>
      <w:r w:rsidRPr="003B441F">
        <w:rPr>
          <w:rFonts w:cs="Arial"/>
          <w:color w:val="auto"/>
          <w:spacing w:val="-3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pacing w:val="-2"/>
          <w:sz w:val="24"/>
          <w:szCs w:val="24"/>
          <w:lang w:eastAsia="en-US"/>
        </w:rPr>
        <w:t>проводится</w:t>
      </w:r>
      <w:r w:rsidR="00AB5080" w:rsidRPr="00CA39E7">
        <w:rPr>
          <w:rFonts w:cs="Arial"/>
          <w:sz w:val="24"/>
          <w:szCs w:val="24"/>
        </w:rPr>
        <w:t xml:space="preserve"> </w:t>
      </w:r>
      <w:r w:rsidR="00AB5080" w:rsidRPr="00CA39E7">
        <w:rPr>
          <w:rFonts w:cs="Arial"/>
          <w:color w:val="auto"/>
          <w:spacing w:val="-2"/>
          <w:sz w:val="24"/>
          <w:szCs w:val="24"/>
          <w:lang w:eastAsia="en-US"/>
        </w:rPr>
        <w:t>в случаях, установленных Федеральным законом от 31 июля 2020 года № 248-ФЗ</w:t>
      </w:r>
      <w:r w:rsidRPr="003B441F">
        <w:rPr>
          <w:rFonts w:cs="Arial"/>
          <w:color w:val="auto"/>
          <w:spacing w:val="-2"/>
          <w:sz w:val="24"/>
          <w:szCs w:val="24"/>
          <w:lang w:eastAsia="en-US"/>
        </w:rPr>
        <w:t>:</w:t>
      </w:r>
    </w:p>
    <w:p w14:paraId="57296F9B" w14:textId="35AC15B2" w:rsidR="003B441F" w:rsidRPr="003B441F" w:rsidRDefault="003B441F" w:rsidP="00EB21F9">
      <w:pPr>
        <w:numPr>
          <w:ilvl w:val="0"/>
          <w:numId w:val="17"/>
        </w:numPr>
        <w:tabs>
          <w:tab w:val="left" w:pos="1087"/>
        </w:tabs>
        <w:autoSpaceDE w:val="0"/>
        <w:autoSpaceDN w:val="0"/>
        <w:ind w:left="100" w:right="230" w:firstLine="540"/>
        <w:jc w:val="both"/>
        <w:rPr>
          <w:rFonts w:cs="Arial"/>
          <w:color w:val="auto"/>
          <w:sz w:val="24"/>
          <w:szCs w:val="24"/>
          <w:lang w:eastAsia="en-US"/>
        </w:rPr>
      </w:pPr>
      <w:r w:rsidRPr="003B441F">
        <w:rPr>
          <w:rFonts w:cs="Arial"/>
          <w:color w:val="auto"/>
          <w:sz w:val="24"/>
          <w:szCs w:val="24"/>
          <w:lang w:eastAsia="en-US"/>
        </w:rPr>
        <w:t>в отношении контролируемых лиц, принадлежащих им объектов контроля,</w:t>
      </w:r>
      <w:r w:rsidRPr="003B441F">
        <w:rPr>
          <w:rFonts w:cs="Arial"/>
          <w:color w:val="auto"/>
          <w:spacing w:val="-12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отнесенных</w:t>
      </w:r>
      <w:r w:rsidRPr="003B441F">
        <w:rPr>
          <w:rFonts w:cs="Arial"/>
          <w:color w:val="auto"/>
          <w:spacing w:val="-12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к</w:t>
      </w:r>
      <w:r w:rsidRPr="003B441F">
        <w:rPr>
          <w:rFonts w:cs="Arial"/>
          <w:color w:val="auto"/>
          <w:spacing w:val="-12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определенной</w:t>
      </w:r>
      <w:r w:rsidRPr="003B441F">
        <w:rPr>
          <w:rFonts w:cs="Arial"/>
          <w:color w:val="auto"/>
          <w:spacing w:val="-12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категории</w:t>
      </w:r>
      <w:r w:rsidRPr="003B441F">
        <w:rPr>
          <w:rFonts w:cs="Arial"/>
          <w:color w:val="auto"/>
          <w:spacing w:val="-12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риска,</w:t>
      </w:r>
      <w:r w:rsidRPr="003B441F">
        <w:rPr>
          <w:rFonts w:cs="Arial"/>
          <w:color w:val="auto"/>
          <w:spacing w:val="-12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с</w:t>
      </w:r>
      <w:r w:rsidRPr="003B441F">
        <w:rPr>
          <w:rFonts w:cs="Arial"/>
          <w:color w:val="auto"/>
          <w:spacing w:val="-12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учетом</w:t>
      </w:r>
      <w:r w:rsidRPr="003B441F">
        <w:rPr>
          <w:rFonts w:cs="Arial"/>
          <w:color w:val="auto"/>
          <w:spacing w:val="-12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периодичности проведения обязательных профилактических мероприятий, установленн</w:t>
      </w:r>
      <w:r w:rsidR="00AB5080" w:rsidRPr="00CA39E7">
        <w:rPr>
          <w:rFonts w:cs="Arial"/>
          <w:color w:val="auto"/>
          <w:sz w:val="24"/>
          <w:szCs w:val="24"/>
          <w:lang w:eastAsia="en-US"/>
        </w:rPr>
        <w:t>ых</w:t>
      </w:r>
      <w:r w:rsidRPr="003B441F">
        <w:rPr>
          <w:rFonts w:cs="Arial"/>
          <w:color w:val="auto"/>
          <w:sz w:val="24"/>
          <w:szCs w:val="24"/>
          <w:lang w:eastAsia="en-US"/>
        </w:rPr>
        <w:t xml:space="preserve"> Правительством РФ;</w:t>
      </w:r>
    </w:p>
    <w:p w14:paraId="6BAB71EF" w14:textId="77777777" w:rsidR="003B441F" w:rsidRPr="003B441F" w:rsidRDefault="003B441F" w:rsidP="00EB21F9">
      <w:pPr>
        <w:numPr>
          <w:ilvl w:val="0"/>
          <w:numId w:val="17"/>
        </w:numPr>
        <w:tabs>
          <w:tab w:val="left" w:pos="944"/>
        </w:tabs>
        <w:autoSpaceDE w:val="0"/>
        <w:autoSpaceDN w:val="0"/>
        <w:ind w:left="944" w:hanging="303"/>
        <w:jc w:val="both"/>
        <w:rPr>
          <w:rFonts w:cs="Arial"/>
          <w:color w:val="auto"/>
          <w:sz w:val="24"/>
          <w:szCs w:val="24"/>
          <w:lang w:eastAsia="en-US"/>
        </w:rPr>
      </w:pPr>
      <w:r w:rsidRPr="003B441F">
        <w:rPr>
          <w:rFonts w:cs="Arial"/>
          <w:color w:val="auto"/>
          <w:sz w:val="24"/>
          <w:szCs w:val="24"/>
          <w:lang w:eastAsia="en-US"/>
        </w:rPr>
        <w:t xml:space="preserve">по </w:t>
      </w:r>
      <w:r w:rsidRPr="003B441F">
        <w:rPr>
          <w:rFonts w:cs="Arial"/>
          <w:color w:val="auto"/>
          <w:spacing w:val="-2"/>
          <w:sz w:val="24"/>
          <w:szCs w:val="24"/>
          <w:lang w:eastAsia="en-US"/>
        </w:rPr>
        <w:t>поручению:</w:t>
      </w:r>
    </w:p>
    <w:p w14:paraId="2B3EDBDB" w14:textId="77777777" w:rsidR="003B441F" w:rsidRPr="003B441F" w:rsidRDefault="003B441F" w:rsidP="00EB21F9">
      <w:pPr>
        <w:autoSpaceDE w:val="0"/>
        <w:autoSpaceDN w:val="0"/>
        <w:ind w:left="641"/>
        <w:jc w:val="both"/>
        <w:rPr>
          <w:rFonts w:cs="Arial"/>
          <w:color w:val="auto"/>
          <w:sz w:val="24"/>
          <w:szCs w:val="24"/>
          <w:lang w:eastAsia="en-US"/>
        </w:rPr>
      </w:pPr>
      <w:r w:rsidRPr="003B441F">
        <w:rPr>
          <w:rFonts w:cs="Arial"/>
          <w:color w:val="auto"/>
          <w:sz w:val="24"/>
          <w:szCs w:val="24"/>
          <w:lang w:eastAsia="en-US"/>
        </w:rPr>
        <w:t>а)</w:t>
      </w:r>
      <w:r w:rsidRPr="003B441F">
        <w:rPr>
          <w:rFonts w:cs="Arial"/>
          <w:color w:val="auto"/>
          <w:spacing w:val="-4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Президента</w:t>
      </w:r>
      <w:r w:rsidRPr="003B441F">
        <w:rPr>
          <w:rFonts w:cs="Arial"/>
          <w:color w:val="auto"/>
          <w:spacing w:val="-4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Российской</w:t>
      </w:r>
      <w:r w:rsidRPr="003B441F">
        <w:rPr>
          <w:rFonts w:cs="Arial"/>
          <w:color w:val="auto"/>
          <w:spacing w:val="-3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pacing w:val="-2"/>
          <w:sz w:val="24"/>
          <w:szCs w:val="24"/>
          <w:lang w:eastAsia="en-US"/>
        </w:rPr>
        <w:t>Федерации;</w:t>
      </w:r>
    </w:p>
    <w:p w14:paraId="2585281E" w14:textId="22B89F49" w:rsidR="003B441F" w:rsidRPr="003B441F" w:rsidRDefault="003B441F" w:rsidP="00EB21F9">
      <w:pPr>
        <w:autoSpaceDE w:val="0"/>
        <w:autoSpaceDN w:val="0"/>
        <w:ind w:left="100" w:right="230" w:firstLine="540"/>
        <w:jc w:val="both"/>
        <w:rPr>
          <w:rFonts w:cs="Arial"/>
          <w:color w:val="auto"/>
          <w:sz w:val="24"/>
          <w:szCs w:val="24"/>
          <w:lang w:eastAsia="en-US"/>
        </w:rPr>
      </w:pPr>
      <w:r w:rsidRPr="003B441F">
        <w:rPr>
          <w:rFonts w:cs="Arial"/>
          <w:color w:val="auto"/>
          <w:sz w:val="24"/>
          <w:szCs w:val="24"/>
          <w:lang w:eastAsia="en-US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</w:t>
      </w:r>
      <w:r w:rsidR="00D073EF" w:rsidRPr="00CA39E7">
        <w:rPr>
          <w:rFonts w:cs="Arial"/>
          <w:color w:val="auto"/>
          <w:sz w:val="24"/>
          <w:szCs w:val="24"/>
          <w:lang w:eastAsia="en-US"/>
        </w:rPr>
        <w:t>.</w:t>
      </w:r>
    </w:p>
    <w:p w14:paraId="0060CC49" w14:textId="77777777" w:rsidR="003B441F" w:rsidRPr="003B441F" w:rsidRDefault="003B441F" w:rsidP="00EB21F9">
      <w:pPr>
        <w:autoSpaceDE w:val="0"/>
        <w:autoSpaceDN w:val="0"/>
        <w:ind w:left="100" w:right="230" w:firstLine="540"/>
        <w:jc w:val="both"/>
        <w:rPr>
          <w:rFonts w:cs="Arial"/>
          <w:color w:val="auto"/>
          <w:sz w:val="24"/>
          <w:szCs w:val="24"/>
          <w:lang w:eastAsia="en-US"/>
        </w:rPr>
      </w:pPr>
      <w:r w:rsidRPr="003B441F">
        <w:rPr>
          <w:rFonts w:cs="Arial"/>
          <w:color w:val="auto"/>
          <w:sz w:val="24"/>
          <w:szCs w:val="24"/>
          <w:lang w:eastAsia="en-US"/>
        </w:rPr>
        <w:t>Обязательный профилактический визит не предусматривает отказ контролируемого лица от его проведения.</w:t>
      </w:r>
    </w:p>
    <w:p w14:paraId="1C89C7A4" w14:textId="156D5C71" w:rsidR="003B441F" w:rsidRPr="003B441F" w:rsidRDefault="003B441F" w:rsidP="00EB21F9">
      <w:pPr>
        <w:autoSpaceDE w:val="0"/>
        <w:autoSpaceDN w:val="0"/>
        <w:ind w:left="100" w:right="229" w:firstLine="540"/>
        <w:jc w:val="both"/>
        <w:rPr>
          <w:rFonts w:cs="Arial"/>
          <w:color w:val="auto"/>
          <w:sz w:val="24"/>
          <w:szCs w:val="24"/>
          <w:lang w:eastAsia="en-US"/>
        </w:rPr>
      </w:pPr>
      <w:r w:rsidRPr="003B441F">
        <w:rPr>
          <w:rFonts w:cs="Arial"/>
          <w:color w:val="auto"/>
          <w:sz w:val="24"/>
          <w:szCs w:val="24"/>
          <w:lang w:eastAsia="en-US"/>
        </w:rPr>
        <w:t xml:space="preserve">В рамках обязательного профилактического визита </w:t>
      </w:r>
      <w:r w:rsidR="00007096" w:rsidRPr="00CA39E7">
        <w:rPr>
          <w:rFonts w:cs="Arial"/>
          <w:color w:val="auto"/>
          <w:sz w:val="24"/>
          <w:szCs w:val="24"/>
          <w:lang w:eastAsia="en-US"/>
        </w:rPr>
        <w:t>Контрольный орган</w:t>
      </w:r>
      <w:r w:rsidRPr="003B441F">
        <w:rPr>
          <w:rFonts w:cs="Arial"/>
          <w:color w:val="auto"/>
          <w:sz w:val="24"/>
          <w:szCs w:val="24"/>
          <w:lang w:eastAsia="en-US"/>
        </w:rPr>
        <w:t xml:space="preserve"> при необходимости проводит осмотр, истребование необходимых документов, инструментальное обследование</w:t>
      </w:r>
      <w:r w:rsidR="005069A0" w:rsidRPr="00CA39E7">
        <w:rPr>
          <w:rFonts w:cs="Arial"/>
          <w:color w:val="auto"/>
          <w:sz w:val="24"/>
          <w:szCs w:val="24"/>
          <w:lang w:eastAsia="en-US"/>
        </w:rPr>
        <w:t>.</w:t>
      </w:r>
    </w:p>
    <w:p w14:paraId="6CBC9E1E" w14:textId="77777777" w:rsidR="003B441F" w:rsidRPr="003B441F" w:rsidRDefault="003B441F" w:rsidP="00EB21F9">
      <w:pPr>
        <w:autoSpaceDE w:val="0"/>
        <w:autoSpaceDN w:val="0"/>
        <w:ind w:left="100" w:right="231" w:firstLine="540"/>
        <w:jc w:val="both"/>
        <w:rPr>
          <w:rFonts w:cs="Arial"/>
          <w:color w:val="auto"/>
          <w:sz w:val="24"/>
          <w:szCs w:val="24"/>
          <w:lang w:eastAsia="en-US"/>
        </w:rPr>
      </w:pPr>
      <w:r w:rsidRPr="003B441F">
        <w:rPr>
          <w:rFonts w:cs="Arial"/>
          <w:color w:val="auto"/>
          <w:sz w:val="24"/>
          <w:szCs w:val="24"/>
          <w:lang w:eastAsia="en-US"/>
        </w:rPr>
        <w:t>Срок проведения обязательного профилактического визита не может превышать десять рабочих дней.</w:t>
      </w:r>
    </w:p>
    <w:p w14:paraId="1B0ACE53" w14:textId="1C633064" w:rsidR="003B441F" w:rsidRPr="003B441F" w:rsidRDefault="003B441F" w:rsidP="00EB21F9">
      <w:pPr>
        <w:autoSpaceDE w:val="0"/>
        <w:autoSpaceDN w:val="0"/>
        <w:ind w:left="100" w:right="231" w:firstLine="540"/>
        <w:jc w:val="both"/>
        <w:rPr>
          <w:rFonts w:cs="Arial"/>
          <w:color w:val="auto"/>
          <w:sz w:val="24"/>
          <w:szCs w:val="24"/>
          <w:lang w:eastAsia="en-US"/>
        </w:rPr>
      </w:pPr>
      <w:r w:rsidRPr="003B441F">
        <w:rPr>
          <w:rFonts w:cs="Arial"/>
          <w:color w:val="auto"/>
          <w:sz w:val="24"/>
          <w:szCs w:val="24"/>
          <w:lang w:eastAsia="en-US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</w:t>
      </w:r>
      <w:r w:rsidR="004E373C" w:rsidRPr="00CA39E7">
        <w:rPr>
          <w:rFonts w:cs="Arial"/>
          <w:color w:val="auto"/>
          <w:sz w:val="24"/>
          <w:szCs w:val="24"/>
          <w:lang w:eastAsia="en-US"/>
        </w:rPr>
        <w:t>.</w:t>
      </w:r>
    </w:p>
    <w:p w14:paraId="1951C166" w14:textId="22065430" w:rsidR="003B441F" w:rsidRPr="003B441F" w:rsidRDefault="003B441F" w:rsidP="00EB21F9">
      <w:pPr>
        <w:autoSpaceDE w:val="0"/>
        <w:autoSpaceDN w:val="0"/>
        <w:spacing w:before="75"/>
        <w:ind w:left="100" w:right="230" w:firstLine="540"/>
        <w:jc w:val="both"/>
        <w:rPr>
          <w:rFonts w:cs="Arial"/>
          <w:color w:val="auto"/>
          <w:sz w:val="24"/>
          <w:szCs w:val="24"/>
          <w:lang w:eastAsia="en-US"/>
        </w:rPr>
      </w:pPr>
      <w:r w:rsidRPr="003B441F">
        <w:rPr>
          <w:rFonts w:cs="Arial"/>
          <w:color w:val="auto"/>
          <w:sz w:val="24"/>
          <w:szCs w:val="24"/>
          <w:lang w:eastAsia="en-US"/>
        </w:rPr>
        <w:t>В случае невозможности проведения обязательного профилактического визита</w:t>
      </w:r>
      <w:r w:rsidRPr="003B441F">
        <w:rPr>
          <w:rFonts w:cs="Arial"/>
          <w:color w:val="auto"/>
          <w:spacing w:val="-10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и</w:t>
      </w:r>
      <w:r w:rsidRPr="003B441F">
        <w:rPr>
          <w:rFonts w:cs="Arial"/>
          <w:color w:val="auto"/>
          <w:spacing w:val="-10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(или)</w:t>
      </w:r>
      <w:r w:rsidRPr="003B441F">
        <w:rPr>
          <w:rFonts w:cs="Arial"/>
          <w:color w:val="auto"/>
          <w:spacing w:val="-10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уклонения</w:t>
      </w:r>
      <w:r w:rsidRPr="003B441F">
        <w:rPr>
          <w:rFonts w:cs="Arial"/>
          <w:color w:val="auto"/>
          <w:spacing w:val="-10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контролируемого</w:t>
      </w:r>
      <w:r w:rsidRPr="003B441F">
        <w:rPr>
          <w:rFonts w:cs="Arial"/>
          <w:color w:val="auto"/>
          <w:spacing w:val="-10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лица</w:t>
      </w:r>
      <w:r w:rsidRPr="003B441F">
        <w:rPr>
          <w:rFonts w:cs="Arial"/>
          <w:color w:val="auto"/>
          <w:spacing w:val="-10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от</w:t>
      </w:r>
      <w:r w:rsidRPr="003B441F">
        <w:rPr>
          <w:rFonts w:cs="Arial"/>
          <w:color w:val="auto"/>
          <w:spacing w:val="-10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его</w:t>
      </w:r>
      <w:r w:rsidRPr="003B441F">
        <w:rPr>
          <w:rFonts w:cs="Arial"/>
          <w:color w:val="auto"/>
          <w:spacing w:val="-10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проведения</w:t>
      </w:r>
      <w:r w:rsidR="00007096" w:rsidRPr="00CA39E7">
        <w:rPr>
          <w:rFonts w:cs="Arial"/>
          <w:color w:val="auto"/>
          <w:sz w:val="24"/>
          <w:szCs w:val="24"/>
          <w:lang w:eastAsia="en-US"/>
        </w:rPr>
        <w:t xml:space="preserve"> </w:t>
      </w:r>
      <w:r w:rsidR="00007096" w:rsidRPr="00CA39E7">
        <w:rPr>
          <w:rFonts w:cs="Arial"/>
          <w:sz w:val="24"/>
          <w:szCs w:val="24"/>
        </w:rPr>
        <w:t>должностными лицами Контрольного органа</w:t>
      </w:r>
      <w:r w:rsidRPr="003B441F">
        <w:rPr>
          <w:rFonts w:cs="Arial"/>
          <w:color w:val="auto"/>
          <w:sz w:val="24"/>
          <w:szCs w:val="24"/>
          <w:lang w:eastAsia="en-US"/>
        </w:rPr>
        <w:t xml:space="preserve"> составляется акт о невозможности проведения обязательного профилактического визита.</w:t>
      </w:r>
    </w:p>
    <w:p w14:paraId="7075315B" w14:textId="709C8FCA" w:rsidR="003B441F" w:rsidRPr="003B441F" w:rsidRDefault="003B441F" w:rsidP="00EB21F9">
      <w:pPr>
        <w:autoSpaceDE w:val="0"/>
        <w:autoSpaceDN w:val="0"/>
        <w:ind w:left="100" w:right="232" w:firstLine="540"/>
        <w:jc w:val="both"/>
        <w:rPr>
          <w:rFonts w:cs="Arial"/>
          <w:color w:val="auto"/>
          <w:sz w:val="24"/>
          <w:szCs w:val="24"/>
          <w:lang w:eastAsia="en-US"/>
        </w:rPr>
      </w:pPr>
      <w:r w:rsidRPr="003B441F">
        <w:rPr>
          <w:rFonts w:cs="Arial"/>
          <w:color w:val="auto"/>
          <w:sz w:val="24"/>
          <w:szCs w:val="24"/>
          <w:lang w:eastAsia="en-US"/>
        </w:rPr>
        <w:t xml:space="preserve">В случае невозможности проведения обязательного профилактического визита </w:t>
      </w:r>
      <w:bookmarkStart w:id="0" w:name="_Hlk199267943"/>
      <w:r w:rsidRPr="003B441F">
        <w:rPr>
          <w:rFonts w:cs="Arial"/>
          <w:color w:val="auto"/>
          <w:sz w:val="24"/>
          <w:szCs w:val="24"/>
          <w:lang w:eastAsia="en-US"/>
        </w:rPr>
        <w:t xml:space="preserve">уполномоченное должностное лицо </w:t>
      </w:r>
      <w:r w:rsidR="00EB4447" w:rsidRPr="00CA39E7">
        <w:rPr>
          <w:rFonts w:cs="Arial"/>
          <w:color w:val="auto"/>
          <w:sz w:val="24"/>
          <w:szCs w:val="24"/>
          <w:lang w:eastAsia="en-US"/>
        </w:rPr>
        <w:t>Контрольного органа</w:t>
      </w:r>
      <w:r w:rsidRPr="003B441F">
        <w:rPr>
          <w:rFonts w:cs="Arial"/>
          <w:color w:val="auto"/>
          <w:sz w:val="24"/>
          <w:szCs w:val="24"/>
          <w:lang w:eastAsia="en-US"/>
        </w:rPr>
        <w:t xml:space="preserve"> </w:t>
      </w:r>
      <w:bookmarkEnd w:id="0"/>
      <w:r w:rsidRPr="003B441F">
        <w:rPr>
          <w:rFonts w:cs="Arial"/>
          <w:color w:val="auto"/>
          <w:sz w:val="24"/>
          <w:szCs w:val="24"/>
          <w:lang w:eastAsia="en-US"/>
        </w:rPr>
        <w:t>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5AF35EF3" w14:textId="3E2745E5" w:rsidR="003B441F" w:rsidRPr="003B441F" w:rsidRDefault="003B441F" w:rsidP="00EB21F9">
      <w:pPr>
        <w:autoSpaceDE w:val="0"/>
        <w:autoSpaceDN w:val="0"/>
        <w:ind w:left="100" w:right="229" w:firstLine="540"/>
        <w:jc w:val="both"/>
        <w:rPr>
          <w:rFonts w:cs="Arial"/>
          <w:color w:val="auto"/>
          <w:sz w:val="24"/>
          <w:szCs w:val="24"/>
          <w:lang w:eastAsia="en-US"/>
        </w:rPr>
      </w:pPr>
      <w:r w:rsidRPr="003B441F">
        <w:rPr>
          <w:rFonts w:cs="Arial"/>
          <w:color w:val="auto"/>
          <w:sz w:val="24"/>
          <w:szCs w:val="24"/>
          <w:lang w:eastAsia="en-US"/>
        </w:rPr>
        <w:t>Профилактический визит по инициативе контролируемого лица может быть</w:t>
      </w:r>
      <w:r w:rsidRPr="003B441F">
        <w:rPr>
          <w:rFonts w:cs="Arial"/>
          <w:color w:val="auto"/>
          <w:spacing w:val="-4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проведен</w:t>
      </w:r>
      <w:r w:rsidRPr="003B441F">
        <w:rPr>
          <w:rFonts w:cs="Arial"/>
          <w:color w:val="auto"/>
          <w:spacing w:val="-4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по</w:t>
      </w:r>
      <w:r w:rsidRPr="003B441F">
        <w:rPr>
          <w:rFonts w:cs="Arial"/>
          <w:color w:val="auto"/>
          <w:spacing w:val="-4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его</w:t>
      </w:r>
      <w:r w:rsidRPr="003B441F">
        <w:rPr>
          <w:rFonts w:cs="Arial"/>
          <w:color w:val="auto"/>
          <w:spacing w:val="-4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заявлению.</w:t>
      </w:r>
    </w:p>
    <w:p w14:paraId="458E89E3" w14:textId="49AABC2A" w:rsidR="003B441F" w:rsidRPr="003B441F" w:rsidRDefault="003B441F" w:rsidP="00EB21F9">
      <w:pPr>
        <w:autoSpaceDE w:val="0"/>
        <w:autoSpaceDN w:val="0"/>
        <w:ind w:left="100" w:right="230" w:firstLine="540"/>
        <w:jc w:val="both"/>
        <w:rPr>
          <w:rFonts w:cs="Arial"/>
          <w:color w:val="auto"/>
          <w:sz w:val="24"/>
          <w:szCs w:val="24"/>
          <w:lang w:eastAsia="en-US"/>
        </w:rPr>
      </w:pPr>
      <w:r w:rsidRPr="003B441F">
        <w:rPr>
          <w:rFonts w:cs="Arial"/>
          <w:color w:val="auto"/>
          <w:sz w:val="24"/>
          <w:szCs w:val="24"/>
          <w:lang w:eastAsia="en-US"/>
        </w:rPr>
        <w:t xml:space="preserve">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услуг. </w:t>
      </w:r>
      <w:r w:rsidR="009336FA" w:rsidRPr="00CA39E7">
        <w:rPr>
          <w:rFonts w:cs="Arial"/>
          <w:color w:val="auto"/>
          <w:sz w:val="24"/>
          <w:szCs w:val="24"/>
          <w:lang w:eastAsia="en-US"/>
        </w:rPr>
        <w:t>Контрольный орган</w:t>
      </w:r>
      <w:r w:rsidRPr="003B441F">
        <w:rPr>
          <w:rFonts w:cs="Arial"/>
          <w:color w:val="auto"/>
          <w:sz w:val="24"/>
          <w:szCs w:val="24"/>
          <w:lang w:eastAsia="en-US"/>
        </w:rPr>
        <w:t xml:space="preserve"> рассматривает заявление в течение десяти рабочих дней и принимает решение о проведении профилактического визита</w:t>
      </w:r>
      <w:r w:rsidR="009336FA" w:rsidRPr="00CA39E7">
        <w:rPr>
          <w:rFonts w:cs="Arial"/>
          <w:color w:val="auto"/>
          <w:sz w:val="24"/>
          <w:szCs w:val="24"/>
          <w:lang w:eastAsia="en-US"/>
        </w:rPr>
        <w:t>,</w:t>
      </w:r>
      <w:r w:rsidRPr="003B441F">
        <w:rPr>
          <w:rFonts w:cs="Arial"/>
          <w:color w:val="auto"/>
          <w:sz w:val="24"/>
          <w:szCs w:val="24"/>
          <w:lang w:eastAsia="en-US"/>
        </w:rPr>
        <w:t xml:space="preserve"> либо об отказе в его проведении, о чем уведомляет контролируемое лицо.</w:t>
      </w:r>
    </w:p>
    <w:p w14:paraId="084C9BBD" w14:textId="5133117D" w:rsidR="003B441F" w:rsidRPr="003B441F" w:rsidRDefault="003B441F" w:rsidP="00EB21F9">
      <w:pPr>
        <w:autoSpaceDE w:val="0"/>
        <w:autoSpaceDN w:val="0"/>
        <w:ind w:left="100" w:right="230" w:firstLine="540"/>
        <w:jc w:val="both"/>
        <w:rPr>
          <w:rFonts w:cs="Arial"/>
          <w:color w:val="auto"/>
          <w:sz w:val="24"/>
          <w:szCs w:val="24"/>
          <w:lang w:eastAsia="en-US"/>
        </w:rPr>
      </w:pPr>
      <w:r w:rsidRPr="003B441F">
        <w:rPr>
          <w:rFonts w:cs="Arial"/>
          <w:color w:val="auto"/>
          <w:sz w:val="24"/>
          <w:szCs w:val="24"/>
          <w:lang w:eastAsia="en-US"/>
        </w:rPr>
        <w:t xml:space="preserve">В случае принятия решения о проведении профилактического визита </w:t>
      </w:r>
      <w:r w:rsidR="00AC2451" w:rsidRPr="00CA39E7">
        <w:rPr>
          <w:rFonts w:cs="Arial"/>
          <w:color w:val="auto"/>
          <w:sz w:val="24"/>
          <w:szCs w:val="24"/>
          <w:lang w:eastAsia="en-US"/>
        </w:rPr>
        <w:t>Контрольный орган</w:t>
      </w:r>
      <w:r w:rsidR="008415A5" w:rsidRPr="00CA39E7">
        <w:rPr>
          <w:rFonts w:cs="Arial"/>
          <w:color w:val="auto"/>
          <w:sz w:val="24"/>
          <w:szCs w:val="24"/>
          <w:lang w:eastAsia="en-US"/>
        </w:rPr>
        <w:t>,</w:t>
      </w:r>
      <w:r w:rsidRPr="003B441F">
        <w:rPr>
          <w:rFonts w:cs="Arial"/>
          <w:color w:val="auto"/>
          <w:sz w:val="24"/>
          <w:szCs w:val="24"/>
          <w:lang w:eastAsia="en-US"/>
        </w:rPr>
        <w:t xml:space="preserve"> в течение двадцати рабочих дней</w:t>
      </w:r>
      <w:r w:rsidR="008415A5" w:rsidRPr="00CA39E7">
        <w:rPr>
          <w:rFonts w:cs="Arial"/>
          <w:color w:val="auto"/>
          <w:sz w:val="24"/>
          <w:szCs w:val="24"/>
          <w:lang w:eastAsia="en-US"/>
        </w:rPr>
        <w:t>,</w:t>
      </w:r>
      <w:r w:rsidRPr="003B441F">
        <w:rPr>
          <w:rFonts w:cs="Arial"/>
          <w:color w:val="auto"/>
          <w:sz w:val="24"/>
          <w:szCs w:val="24"/>
          <w:lang w:eastAsia="en-US"/>
        </w:rPr>
        <w:t xml:space="preserve">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7DFF6611" w14:textId="77777777" w:rsidR="003B441F" w:rsidRPr="003B441F" w:rsidRDefault="003B441F" w:rsidP="00EB21F9">
      <w:pPr>
        <w:autoSpaceDE w:val="0"/>
        <w:autoSpaceDN w:val="0"/>
        <w:ind w:left="100" w:right="232" w:firstLine="540"/>
        <w:jc w:val="both"/>
        <w:rPr>
          <w:rFonts w:cs="Arial"/>
          <w:color w:val="auto"/>
          <w:sz w:val="24"/>
          <w:szCs w:val="24"/>
          <w:lang w:eastAsia="en-US"/>
        </w:rPr>
      </w:pPr>
      <w:r w:rsidRPr="003B441F">
        <w:rPr>
          <w:rFonts w:cs="Arial"/>
          <w:color w:val="auto"/>
          <w:sz w:val="24"/>
          <w:szCs w:val="24"/>
          <w:lang w:eastAsia="en-US"/>
        </w:rPr>
        <w:t xml:space="preserve">Решение об отказе в проведении профилактического визита принимается в </w:t>
      </w:r>
      <w:r w:rsidRPr="003B441F">
        <w:rPr>
          <w:rFonts w:cs="Arial"/>
          <w:color w:val="auto"/>
          <w:sz w:val="24"/>
          <w:szCs w:val="24"/>
          <w:lang w:eastAsia="en-US"/>
        </w:rPr>
        <w:lastRenderedPageBreak/>
        <w:t>следующих случаях:</w:t>
      </w:r>
    </w:p>
    <w:p w14:paraId="49FB9429" w14:textId="77777777" w:rsidR="003B441F" w:rsidRPr="003B441F" w:rsidRDefault="003B441F" w:rsidP="00EB21F9">
      <w:pPr>
        <w:numPr>
          <w:ilvl w:val="0"/>
          <w:numId w:val="16"/>
        </w:numPr>
        <w:tabs>
          <w:tab w:val="left" w:pos="944"/>
        </w:tabs>
        <w:autoSpaceDE w:val="0"/>
        <w:autoSpaceDN w:val="0"/>
        <w:ind w:hanging="303"/>
        <w:jc w:val="both"/>
        <w:rPr>
          <w:rFonts w:cs="Arial"/>
          <w:color w:val="auto"/>
          <w:sz w:val="24"/>
          <w:szCs w:val="24"/>
          <w:lang w:eastAsia="en-US"/>
        </w:rPr>
      </w:pPr>
      <w:r w:rsidRPr="003B441F">
        <w:rPr>
          <w:rFonts w:cs="Arial"/>
          <w:color w:val="auto"/>
          <w:sz w:val="24"/>
          <w:szCs w:val="24"/>
          <w:lang w:eastAsia="en-US"/>
        </w:rPr>
        <w:t>от</w:t>
      </w:r>
      <w:r w:rsidRPr="003B441F">
        <w:rPr>
          <w:rFonts w:cs="Arial"/>
          <w:color w:val="auto"/>
          <w:spacing w:val="-6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контролируемого</w:t>
      </w:r>
      <w:r w:rsidRPr="003B441F">
        <w:rPr>
          <w:rFonts w:cs="Arial"/>
          <w:color w:val="auto"/>
          <w:spacing w:val="-4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лица</w:t>
      </w:r>
      <w:r w:rsidRPr="003B441F">
        <w:rPr>
          <w:rFonts w:cs="Arial"/>
          <w:color w:val="auto"/>
          <w:spacing w:val="-3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поступило</w:t>
      </w:r>
      <w:r w:rsidRPr="003B441F">
        <w:rPr>
          <w:rFonts w:cs="Arial"/>
          <w:color w:val="auto"/>
          <w:spacing w:val="-4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уведомление</w:t>
      </w:r>
      <w:r w:rsidRPr="003B441F">
        <w:rPr>
          <w:rFonts w:cs="Arial"/>
          <w:color w:val="auto"/>
          <w:spacing w:val="-3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об</w:t>
      </w:r>
      <w:r w:rsidRPr="003B441F">
        <w:rPr>
          <w:rFonts w:cs="Arial"/>
          <w:color w:val="auto"/>
          <w:spacing w:val="-4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отзыве</w:t>
      </w:r>
      <w:r w:rsidRPr="003B441F">
        <w:rPr>
          <w:rFonts w:cs="Arial"/>
          <w:color w:val="auto"/>
          <w:spacing w:val="-3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pacing w:val="-2"/>
          <w:sz w:val="24"/>
          <w:szCs w:val="24"/>
          <w:lang w:eastAsia="en-US"/>
        </w:rPr>
        <w:t>заявления;</w:t>
      </w:r>
    </w:p>
    <w:p w14:paraId="536FB7A5" w14:textId="3D99460F" w:rsidR="003B441F" w:rsidRPr="003B441F" w:rsidRDefault="003B441F" w:rsidP="00EB21F9">
      <w:pPr>
        <w:numPr>
          <w:ilvl w:val="0"/>
          <w:numId w:val="16"/>
        </w:numPr>
        <w:tabs>
          <w:tab w:val="left" w:pos="1076"/>
        </w:tabs>
        <w:autoSpaceDE w:val="0"/>
        <w:autoSpaceDN w:val="0"/>
        <w:ind w:left="100" w:right="228" w:firstLine="540"/>
        <w:jc w:val="both"/>
        <w:rPr>
          <w:rFonts w:cs="Arial"/>
          <w:color w:val="auto"/>
          <w:sz w:val="24"/>
          <w:szCs w:val="24"/>
          <w:lang w:eastAsia="en-US"/>
        </w:rPr>
      </w:pPr>
      <w:r w:rsidRPr="003B441F">
        <w:rPr>
          <w:rFonts w:cs="Arial"/>
          <w:color w:val="auto"/>
          <w:sz w:val="24"/>
          <w:szCs w:val="24"/>
          <w:lang w:eastAsia="en-US"/>
        </w:rPr>
        <w:t>в течение шести месяцев до даты подачи повторного заявления проведение профилактического визита было невозможно</w:t>
      </w:r>
      <w:r w:rsidR="005A5F9B" w:rsidRPr="00CA39E7">
        <w:rPr>
          <w:rFonts w:cs="Arial"/>
          <w:color w:val="auto"/>
          <w:sz w:val="24"/>
          <w:szCs w:val="24"/>
          <w:lang w:eastAsia="en-US"/>
        </w:rPr>
        <w:t>,</w:t>
      </w:r>
      <w:r w:rsidRPr="003B441F">
        <w:rPr>
          <w:rFonts w:cs="Arial"/>
          <w:color w:val="auto"/>
          <w:sz w:val="24"/>
          <w:szCs w:val="24"/>
          <w:lang w:eastAsia="en-US"/>
        </w:rPr>
        <w:t xml:space="preserve"> в связи с отсутствием контролируемого лица по месту осуществления деятельности</w:t>
      </w:r>
      <w:r w:rsidR="005A5F9B" w:rsidRPr="00CA39E7">
        <w:rPr>
          <w:rFonts w:cs="Arial"/>
          <w:color w:val="auto"/>
          <w:sz w:val="24"/>
          <w:szCs w:val="24"/>
          <w:lang w:eastAsia="en-US"/>
        </w:rPr>
        <w:t>,</w:t>
      </w:r>
      <w:r w:rsidRPr="003B441F">
        <w:rPr>
          <w:rFonts w:cs="Arial"/>
          <w:color w:val="auto"/>
          <w:sz w:val="24"/>
          <w:szCs w:val="24"/>
          <w:lang w:eastAsia="en-US"/>
        </w:rPr>
        <w:t xml:space="preserve">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7FE50B1B" w14:textId="52983EAE" w:rsidR="003B441F" w:rsidRPr="003B441F" w:rsidRDefault="003B441F" w:rsidP="00EB21F9">
      <w:pPr>
        <w:numPr>
          <w:ilvl w:val="0"/>
          <w:numId w:val="16"/>
        </w:numPr>
        <w:tabs>
          <w:tab w:val="left" w:pos="1017"/>
        </w:tabs>
        <w:autoSpaceDE w:val="0"/>
        <w:autoSpaceDN w:val="0"/>
        <w:ind w:left="100" w:right="230" w:firstLine="540"/>
        <w:jc w:val="both"/>
        <w:rPr>
          <w:rFonts w:cs="Arial"/>
          <w:color w:val="auto"/>
          <w:sz w:val="24"/>
          <w:szCs w:val="24"/>
          <w:lang w:eastAsia="en-US"/>
        </w:rPr>
      </w:pPr>
      <w:r w:rsidRPr="003B441F">
        <w:rPr>
          <w:rFonts w:cs="Arial"/>
          <w:color w:val="auto"/>
          <w:sz w:val="24"/>
          <w:szCs w:val="24"/>
          <w:lang w:eastAsia="en-US"/>
        </w:rPr>
        <w:t xml:space="preserve">в течение года до даты подачи заявления </w:t>
      </w:r>
      <w:r w:rsidR="005A5F9B" w:rsidRPr="00CA39E7">
        <w:rPr>
          <w:rFonts w:cs="Arial"/>
          <w:color w:val="auto"/>
          <w:sz w:val="24"/>
          <w:szCs w:val="24"/>
          <w:lang w:eastAsia="en-US"/>
        </w:rPr>
        <w:t>Контрольным органом</w:t>
      </w:r>
      <w:r w:rsidRPr="003B441F">
        <w:rPr>
          <w:rFonts w:cs="Arial"/>
          <w:color w:val="auto"/>
          <w:sz w:val="24"/>
          <w:szCs w:val="24"/>
          <w:lang w:eastAsia="en-US"/>
        </w:rPr>
        <w:t xml:space="preserve"> проведен профилактический визит по ранее поданному заявлению;</w:t>
      </w:r>
    </w:p>
    <w:p w14:paraId="10E806AB" w14:textId="7B96C06A" w:rsidR="003B441F" w:rsidRPr="003B441F" w:rsidRDefault="003B441F" w:rsidP="00EB21F9">
      <w:pPr>
        <w:numPr>
          <w:ilvl w:val="0"/>
          <w:numId w:val="16"/>
        </w:numPr>
        <w:tabs>
          <w:tab w:val="left" w:pos="1051"/>
        </w:tabs>
        <w:autoSpaceDE w:val="0"/>
        <w:autoSpaceDN w:val="0"/>
        <w:ind w:left="100" w:right="230" w:firstLine="540"/>
        <w:jc w:val="both"/>
        <w:rPr>
          <w:rFonts w:cs="Arial"/>
          <w:color w:val="auto"/>
          <w:sz w:val="24"/>
          <w:szCs w:val="24"/>
          <w:lang w:eastAsia="en-US"/>
        </w:rPr>
      </w:pPr>
      <w:r w:rsidRPr="003B441F">
        <w:rPr>
          <w:rFonts w:cs="Arial"/>
          <w:color w:val="auto"/>
          <w:sz w:val="24"/>
          <w:szCs w:val="24"/>
          <w:lang w:eastAsia="en-US"/>
        </w:rPr>
        <w:t>заявление содержит нецензурные</w:t>
      </w:r>
      <w:r w:rsidR="00AF518E" w:rsidRPr="00CA39E7">
        <w:rPr>
          <w:rFonts w:cs="Arial"/>
          <w:color w:val="auto"/>
          <w:sz w:val="24"/>
          <w:szCs w:val="24"/>
          <w:lang w:eastAsia="en-US"/>
        </w:rPr>
        <w:t>,</w:t>
      </w:r>
      <w:r w:rsidRPr="003B441F">
        <w:rPr>
          <w:rFonts w:cs="Arial"/>
          <w:color w:val="auto"/>
          <w:sz w:val="24"/>
          <w:szCs w:val="24"/>
          <w:lang w:eastAsia="en-US"/>
        </w:rPr>
        <w:t xml:space="preserve"> либо оскорбительные выражения, угрозы жизни, здоровью и имуществу должностных лиц </w:t>
      </w:r>
      <w:r w:rsidR="00AF518E" w:rsidRPr="00CA39E7">
        <w:rPr>
          <w:rFonts w:cs="Arial"/>
          <w:color w:val="auto"/>
          <w:sz w:val="24"/>
          <w:szCs w:val="24"/>
          <w:lang w:eastAsia="en-US"/>
        </w:rPr>
        <w:t>Контрольного органа,</w:t>
      </w:r>
      <w:r w:rsidRPr="003B441F">
        <w:rPr>
          <w:rFonts w:cs="Arial"/>
          <w:color w:val="auto"/>
          <w:sz w:val="24"/>
          <w:szCs w:val="24"/>
          <w:lang w:eastAsia="en-US"/>
        </w:rPr>
        <w:t xml:space="preserve"> либо членов их семей.</w:t>
      </w:r>
    </w:p>
    <w:p w14:paraId="30548B57" w14:textId="77777777" w:rsidR="003B441F" w:rsidRPr="003B441F" w:rsidRDefault="003B441F" w:rsidP="00EB21F9">
      <w:pPr>
        <w:autoSpaceDE w:val="0"/>
        <w:autoSpaceDN w:val="0"/>
        <w:ind w:left="100" w:right="231" w:firstLine="540"/>
        <w:jc w:val="both"/>
        <w:rPr>
          <w:rFonts w:cs="Arial"/>
          <w:color w:val="auto"/>
          <w:sz w:val="24"/>
          <w:szCs w:val="24"/>
          <w:lang w:eastAsia="en-US"/>
        </w:rPr>
      </w:pPr>
      <w:r w:rsidRPr="003B441F">
        <w:rPr>
          <w:rFonts w:cs="Arial"/>
          <w:color w:val="auto"/>
          <w:sz w:val="24"/>
          <w:szCs w:val="24"/>
          <w:lang w:eastAsia="en-US"/>
        </w:rPr>
        <w:t>Решение об отказе в проведении профилактического визита может быть обжаловано контролируемым лицом.</w:t>
      </w:r>
    </w:p>
    <w:p w14:paraId="36724B71" w14:textId="53571415" w:rsidR="003B441F" w:rsidRPr="003B441F" w:rsidRDefault="003B441F" w:rsidP="00EB21F9">
      <w:pPr>
        <w:autoSpaceDE w:val="0"/>
        <w:autoSpaceDN w:val="0"/>
        <w:ind w:left="100" w:right="232" w:firstLine="540"/>
        <w:jc w:val="both"/>
        <w:rPr>
          <w:rFonts w:cs="Arial"/>
          <w:color w:val="auto"/>
          <w:sz w:val="24"/>
          <w:szCs w:val="24"/>
          <w:lang w:eastAsia="en-US"/>
        </w:rPr>
      </w:pPr>
      <w:r w:rsidRPr="003B441F">
        <w:rPr>
          <w:rFonts w:cs="Arial"/>
          <w:color w:val="auto"/>
          <w:sz w:val="24"/>
          <w:szCs w:val="24"/>
          <w:lang w:eastAsia="en-US"/>
        </w:rPr>
        <w:t>Контролируемое лицо вправе отозвать заявление</w:t>
      </w:r>
      <w:r w:rsidR="00B310F4" w:rsidRPr="00CA39E7">
        <w:rPr>
          <w:rFonts w:cs="Arial"/>
          <w:color w:val="auto"/>
          <w:sz w:val="24"/>
          <w:szCs w:val="24"/>
          <w:lang w:eastAsia="en-US"/>
        </w:rPr>
        <w:t>,</w:t>
      </w:r>
      <w:r w:rsidRPr="003B441F">
        <w:rPr>
          <w:rFonts w:cs="Arial"/>
          <w:color w:val="auto"/>
          <w:sz w:val="24"/>
          <w:szCs w:val="24"/>
          <w:lang w:eastAsia="en-US"/>
        </w:rPr>
        <w:t xml:space="preserve"> либо направить отказ от проведения профилактического визита, уведомив об этом </w:t>
      </w:r>
      <w:r w:rsidR="00B310F4" w:rsidRPr="00CA39E7">
        <w:rPr>
          <w:rFonts w:cs="Arial"/>
          <w:color w:val="auto"/>
          <w:sz w:val="24"/>
          <w:szCs w:val="24"/>
          <w:lang w:eastAsia="en-US"/>
        </w:rPr>
        <w:t>Контрольный орган</w:t>
      </w:r>
      <w:r w:rsidRPr="003B441F">
        <w:rPr>
          <w:rFonts w:cs="Arial"/>
          <w:color w:val="auto"/>
          <w:sz w:val="24"/>
          <w:szCs w:val="24"/>
          <w:lang w:eastAsia="en-US"/>
        </w:rPr>
        <w:t xml:space="preserve"> не позднее</w:t>
      </w:r>
      <w:r w:rsidR="00B310F4" w:rsidRPr="00CA39E7">
        <w:rPr>
          <w:rFonts w:cs="Arial"/>
          <w:color w:val="auto"/>
          <w:sz w:val="24"/>
          <w:szCs w:val="24"/>
          <w:lang w:eastAsia="en-US"/>
        </w:rPr>
        <w:t xml:space="preserve">, </w:t>
      </w:r>
      <w:r w:rsidRPr="003B441F">
        <w:rPr>
          <w:rFonts w:cs="Arial"/>
          <w:color w:val="auto"/>
          <w:sz w:val="24"/>
          <w:szCs w:val="24"/>
          <w:lang w:eastAsia="en-US"/>
        </w:rPr>
        <w:t>чем за пять рабочих дней до даты его проведения.</w:t>
      </w:r>
    </w:p>
    <w:p w14:paraId="59C508CA" w14:textId="6DD4DFDA" w:rsidR="003B441F" w:rsidRPr="00CA39E7" w:rsidRDefault="003B441F" w:rsidP="00EB21F9">
      <w:pPr>
        <w:autoSpaceDE w:val="0"/>
        <w:autoSpaceDN w:val="0"/>
        <w:ind w:left="100" w:right="232" w:firstLine="540"/>
        <w:jc w:val="both"/>
        <w:rPr>
          <w:rFonts w:cs="Arial"/>
          <w:color w:val="auto"/>
          <w:sz w:val="24"/>
          <w:szCs w:val="24"/>
          <w:lang w:eastAsia="en-US"/>
        </w:rPr>
      </w:pPr>
      <w:r w:rsidRPr="003B441F">
        <w:rPr>
          <w:rFonts w:cs="Arial"/>
          <w:color w:val="auto"/>
          <w:sz w:val="24"/>
          <w:szCs w:val="24"/>
          <w:lang w:eastAsia="en-US"/>
        </w:rPr>
        <w:t>В рамках профилактического визита</w:t>
      </w:r>
      <w:r w:rsidR="00B310F4" w:rsidRPr="00CA39E7">
        <w:rPr>
          <w:rFonts w:cs="Arial"/>
          <w:color w:val="auto"/>
          <w:sz w:val="24"/>
          <w:szCs w:val="24"/>
          <w:lang w:eastAsia="en-US"/>
        </w:rPr>
        <w:t xml:space="preserve">, </w:t>
      </w:r>
      <w:r w:rsidRPr="003B441F">
        <w:rPr>
          <w:rFonts w:cs="Arial"/>
          <w:color w:val="auto"/>
          <w:sz w:val="24"/>
          <w:szCs w:val="24"/>
          <w:lang w:eastAsia="en-US"/>
        </w:rPr>
        <w:t>при согласии контролируемого лица</w:t>
      </w:r>
      <w:r w:rsidR="00B310F4" w:rsidRPr="00CA39E7">
        <w:rPr>
          <w:rFonts w:cs="Arial"/>
          <w:color w:val="auto"/>
          <w:sz w:val="24"/>
          <w:szCs w:val="24"/>
          <w:lang w:eastAsia="en-US"/>
        </w:rPr>
        <w:t>,</w:t>
      </w:r>
      <w:r w:rsidRPr="003B441F">
        <w:rPr>
          <w:rFonts w:cs="Arial"/>
          <w:color w:val="auto"/>
          <w:sz w:val="24"/>
          <w:szCs w:val="24"/>
          <w:lang w:eastAsia="en-US"/>
        </w:rPr>
        <w:t xml:space="preserve"> </w:t>
      </w:r>
      <w:r w:rsidR="00007096" w:rsidRPr="003B441F">
        <w:rPr>
          <w:rFonts w:cs="Arial"/>
          <w:color w:val="auto"/>
          <w:sz w:val="24"/>
          <w:szCs w:val="24"/>
          <w:lang w:eastAsia="en-US"/>
        </w:rPr>
        <w:t xml:space="preserve">уполномоченное должностное лицо </w:t>
      </w:r>
      <w:r w:rsidR="00007096" w:rsidRPr="00CA39E7">
        <w:rPr>
          <w:rFonts w:cs="Arial"/>
          <w:color w:val="auto"/>
          <w:sz w:val="24"/>
          <w:szCs w:val="24"/>
          <w:lang w:eastAsia="en-US"/>
        </w:rPr>
        <w:t>Контрольного органа</w:t>
      </w:r>
      <w:r w:rsidR="00007096" w:rsidRPr="003B441F">
        <w:rPr>
          <w:rFonts w:cs="Arial"/>
          <w:color w:val="auto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проводит инструментальное обследование.</w:t>
      </w:r>
    </w:p>
    <w:p w14:paraId="771CDA1A" w14:textId="15B68B75" w:rsidR="00911D95" w:rsidRPr="003B441F" w:rsidRDefault="00911D95" w:rsidP="00EB21F9">
      <w:pPr>
        <w:autoSpaceDE w:val="0"/>
        <w:autoSpaceDN w:val="0"/>
        <w:ind w:left="102" w:right="232" w:firstLine="539"/>
        <w:jc w:val="both"/>
        <w:rPr>
          <w:rFonts w:cs="Arial"/>
          <w:color w:val="auto"/>
          <w:sz w:val="24"/>
          <w:szCs w:val="24"/>
          <w:lang w:eastAsia="en-US"/>
        </w:rPr>
      </w:pPr>
      <w:r w:rsidRPr="00CA39E7">
        <w:rPr>
          <w:rFonts w:cs="Arial"/>
          <w:color w:val="auto"/>
          <w:sz w:val="24"/>
          <w:szCs w:val="24"/>
          <w:lang w:eastAsia="en-US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</w:t>
      </w:r>
    </w:p>
    <w:p w14:paraId="4AC40994" w14:textId="77777777" w:rsidR="003B441F" w:rsidRPr="003B441F" w:rsidRDefault="003B441F" w:rsidP="00EB21F9">
      <w:pPr>
        <w:autoSpaceDE w:val="0"/>
        <w:autoSpaceDN w:val="0"/>
        <w:ind w:left="102" w:right="232" w:firstLine="539"/>
        <w:jc w:val="both"/>
        <w:rPr>
          <w:rFonts w:cs="Arial"/>
          <w:color w:val="auto"/>
          <w:sz w:val="24"/>
          <w:szCs w:val="24"/>
          <w:lang w:eastAsia="en-US"/>
        </w:rPr>
      </w:pPr>
      <w:r w:rsidRPr="003B441F">
        <w:rPr>
          <w:rFonts w:cs="Arial"/>
          <w:color w:val="auto"/>
          <w:sz w:val="24"/>
          <w:szCs w:val="24"/>
          <w:lang w:eastAsia="en-US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5DB0458F" w14:textId="05EC299D" w:rsidR="003B441F" w:rsidRPr="00CA39E7" w:rsidRDefault="003B441F" w:rsidP="00EB21F9">
      <w:pPr>
        <w:autoSpaceDE w:val="0"/>
        <w:autoSpaceDN w:val="0"/>
        <w:ind w:left="100" w:right="229" w:firstLine="567"/>
        <w:jc w:val="both"/>
        <w:rPr>
          <w:rFonts w:cs="Arial"/>
          <w:color w:val="auto"/>
          <w:spacing w:val="-2"/>
          <w:sz w:val="24"/>
          <w:szCs w:val="24"/>
          <w:lang w:eastAsia="en-US"/>
        </w:rPr>
      </w:pPr>
      <w:r w:rsidRPr="003B441F">
        <w:rPr>
          <w:rFonts w:cs="Arial"/>
          <w:color w:val="auto"/>
          <w:sz w:val="24"/>
          <w:szCs w:val="24"/>
          <w:lang w:eastAsia="en-US"/>
        </w:rPr>
        <w:t>В случае,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муниципальный</w:t>
      </w:r>
      <w:r w:rsidRPr="003B441F">
        <w:rPr>
          <w:rFonts w:cs="Arial"/>
          <w:color w:val="auto"/>
          <w:spacing w:val="-8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земельный</w:t>
      </w:r>
      <w:r w:rsidRPr="003B441F">
        <w:rPr>
          <w:rFonts w:cs="Arial"/>
          <w:color w:val="auto"/>
          <w:spacing w:val="-8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контроль</w:t>
      </w:r>
      <w:r w:rsidR="00C92BF5" w:rsidRPr="00CA39E7">
        <w:rPr>
          <w:rFonts w:cs="Arial"/>
          <w:color w:val="auto"/>
          <w:sz w:val="24"/>
          <w:szCs w:val="24"/>
          <w:lang w:eastAsia="en-US"/>
        </w:rPr>
        <w:t>,</w:t>
      </w:r>
      <w:r w:rsidRPr="003B441F">
        <w:rPr>
          <w:rFonts w:cs="Arial"/>
          <w:color w:val="auto"/>
          <w:spacing w:val="-8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незамедлительно</w:t>
      </w:r>
      <w:r w:rsidRPr="003B441F">
        <w:rPr>
          <w:rFonts w:cs="Arial"/>
          <w:color w:val="auto"/>
          <w:spacing w:val="-8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>направляет</w:t>
      </w:r>
      <w:r w:rsidRPr="003B441F">
        <w:rPr>
          <w:rFonts w:cs="Arial"/>
          <w:color w:val="auto"/>
          <w:spacing w:val="-8"/>
          <w:sz w:val="24"/>
          <w:szCs w:val="24"/>
          <w:lang w:eastAsia="en-US"/>
        </w:rPr>
        <w:t xml:space="preserve"> </w:t>
      </w:r>
      <w:r w:rsidRPr="003B441F">
        <w:rPr>
          <w:rFonts w:cs="Arial"/>
          <w:color w:val="auto"/>
          <w:sz w:val="24"/>
          <w:szCs w:val="24"/>
          <w:lang w:eastAsia="en-US"/>
        </w:rPr>
        <w:t xml:space="preserve">информацию об этом </w:t>
      </w:r>
      <w:r w:rsidR="002174D3" w:rsidRPr="00CA39E7">
        <w:rPr>
          <w:rFonts w:cs="Arial"/>
          <w:color w:val="auto"/>
          <w:sz w:val="24"/>
          <w:szCs w:val="24"/>
          <w:lang w:eastAsia="en-US"/>
        </w:rPr>
        <w:t xml:space="preserve">руководителю Контрольного органа </w:t>
      </w:r>
      <w:r w:rsidRPr="003B441F">
        <w:rPr>
          <w:rFonts w:cs="Arial"/>
          <w:color w:val="auto"/>
          <w:sz w:val="24"/>
          <w:szCs w:val="24"/>
          <w:lang w:eastAsia="en-US"/>
        </w:rPr>
        <w:t xml:space="preserve">для принятия решения о проведении контрольных </w:t>
      </w:r>
      <w:r w:rsidRPr="003B441F">
        <w:rPr>
          <w:rFonts w:cs="Arial"/>
          <w:color w:val="auto"/>
          <w:spacing w:val="-2"/>
          <w:sz w:val="24"/>
          <w:szCs w:val="24"/>
          <w:lang w:eastAsia="en-US"/>
        </w:rPr>
        <w:t>мероприятий.»</w:t>
      </w:r>
      <w:r w:rsidR="002174D3" w:rsidRPr="00CA39E7">
        <w:rPr>
          <w:rFonts w:cs="Arial"/>
          <w:color w:val="auto"/>
          <w:spacing w:val="-2"/>
          <w:sz w:val="24"/>
          <w:szCs w:val="24"/>
          <w:lang w:eastAsia="en-US"/>
        </w:rPr>
        <w:t>.</w:t>
      </w:r>
    </w:p>
    <w:p w14:paraId="285D7953" w14:textId="6C783ED5" w:rsidR="000B1D80" w:rsidRPr="00CA39E7" w:rsidRDefault="0030524A" w:rsidP="00EB21F9">
      <w:pPr>
        <w:widowControl/>
        <w:tabs>
          <w:tab w:val="left" w:pos="4820"/>
        </w:tabs>
        <w:ind w:firstLine="737"/>
        <w:jc w:val="both"/>
        <w:rPr>
          <w:rFonts w:cs="Arial"/>
          <w:color w:val="auto"/>
          <w:sz w:val="24"/>
          <w:szCs w:val="24"/>
        </w:rPr>
      </w:pPr>
      <w:r w:rsidRPr="00CA39E7">
        <w:rPr>
          <w:rFonts w:cs="Arial"/>
          <w:color w:val="auto"/>
          <w:sz w:val="24"/>
          <w:szCs w:val="24"/>
        </w:rPr>
        <w:t>1.</w:t>
      </w:r>
      <w:r w:rsidR="00607F45" w:rsidRPr="00CA39E7">
        <w:rPr>
          <w:rFonts w:cs="Arial"/>
          <w:color w:val="auto"/>
          <w:sz w:val="24"/>
          <w:szCs w:val="24"/>
        </w:rPr>
        <w:t>4</w:t>
      </w:r>
      <w:r w:rsidRPr="00CA39E7">
        <w:rPr>
          <w:rFonts w:cs="Arial"/>
          <w:color w:val="auto"/>
          <w:sz w:val="24"/>
          <w:szCs w:val="24"/>
        </w:rPr>
        <w:t xml:space="preserve">. </w:t>
      </w:r>
      <w:bookmarkStart w:id="1" w:name="_Hlk199264024"/>
      <w:r w:rsidR="000B1D80" w:rsidRPr="00CA39E7">
        <w:rPr>
          <w:rFonts w:cs="Arial"/>
          <w:color w:val="auto"/>
          <w:sz w:val="24"/>
          <w:szCs w:val="24"/>
        </w:rPr>
        <w:t xml:space="preserve">Подраздел 4.1. раздела 4 Положения </w:t>
      </w:r>
      <w:bookmarkEnd w:id="1"/>
      <w:r w:rsidR="000B1D80" w:rsidRPr="00CA39E7">
        <w:rPr>
          <w:rFonts w:cs="Arial"/>
          <w:color w:val="auto"/>
          <w:sz w:val="24"/>
          <w:szCs w:val="24"/>
        </w:rPr>
        <w:t>изложить в новой редакции:</w:t>
      </w:r>
    </w:p>
    <w:p w14:paraId="74B72769" w14:textId="5AD8E7D4" w:rsidR="00D5266F" w:rsidRPr="00CA39E7" w:rsidRDefault="00F141F2" w:rsidP="00EB21F9">
      <w:pPr>
        <w:pStyle w:val="ConsPlusNormal"/>
        <w:jc w:val="both"/>
        <w:rPr>
          <w:rFonts w:ascii="Arial" w:hAnsi="Arial" w:cs="Arial"/>
          <w:szCs w:val="24"/>
          <w:lang w:val="x-none" w:eastAsia="x-none"/>
        </w:rPr>
      </w:pPr>
      <w:r w:rsidRPr="00CA39E7">
        <w:rPr>
          <w:rFonts w:ascii="Arial" w:hAnsi="Arial" w:cs="Arial"/>
          <w:szCs w:val="24"/>
        </w:rPr>
        <w:t>«</w:t>
      </w:r>
      <w:r w:rsidR="00D5266F" w:rsidRPr="00CA39E7">
        <w:rPr>
          <w:rFonts w:ascii="Arial" w:hAnsi="Arial" w:cs="Arial"/>
          <w:szCs w:val="24"/>
          <w:lang w:val="x-none" w:eastAsia="x-none"/>
        </w:rPr>
        <w:t>4.1. В рамках осуществления муниципального земельного контроля при взаимодействии с контролируемым лицом проводятся следующие виды контрольных мероприятий:</w:t>
      </w:r>
    </w:p>
    <w:p w14:paraId="316FDE0F" w14:textId="77777777" w:rsidR="00D5266F" w:rsidRPr="00CA39E7" w:rsidRDefault="00D5266F" w:rsidP="00EB21F9">
      <w:pPr>
        <w:pStyle w:val="ConsPlusNormal"/>
        <w:jc w:val="both"/>
        <w:rPr>
          <w:rFonts w:ascii="Arial" w:hAnsi="Arial" w:cs="Arial"/>
          <w:szCs w:val="24"/>
          <w:lang w:val="x-none" w:eastAsia="x-none"/>
        </w:rPr>
      </w:pPr>
      <w:r w:rsidRPr="00CA39E7">
        <w:rPr>
          <w:rFonts w:ascii="Arial" w:hAnsi="Arial" w:cs="Arial"/>
          <w:szCs w:val="24"/>
          <w:lang w:val="x-none" w:eastAsia="x-none"/>
        </w:rPr>
        <w:t>а) инспекционный визит;</w:t>
      </w:r>
    </w:p>
    <w:p w14:paraId="32CC7C2F" w14:textId="38C6EFA8" w:rsidR="00D5266F" w:rsidRPr="00CA39E7" w:rsidRDefault="00D5266F" w:rsidP="00EB21F9">
      <w:pPr>
        <w:pStyle w:val="ConsPlusNormal"/>
        <w:jc w:val="both"/>
        <w:rPr>
          <w:rFonts w:ascii="Arial" w:hAnsi="Arial" w:cs="Arial"/>
          <w:szCs w:val="24"/>
          <w:lang w:val="x-none" w:eastAsia="x-none"/>
        </w:rPr>
      </w:pPr>
      <w:r w:rsidRPr="00CA39E7">
        <w:rPr>
          <w:rFonts w:ascii="Arial" w:hAnsi="Arial" w:cs="Arial"/>
          <w:szCs w:val="24"/>
          <w:lang w:val="x-none" w:eastAsia="x-none"/>
        </w:rPr>
        <w:t>б) документарная проверка;</w:t>
      </w:r>
    </w:p>
    <w:p w14:paraId="5182B30E" w14:textId="6F0A859E" w:rsidR="00F141F2" w:rsidRPr="00CA39E7" w:rsidRDefault="0030180B" w:rsidP="00EB21F9">
      <w:pPr>
        <w:pStyle w:val="ConsPlusNormal"/>
        <w:jc w:val="both"/>
        <w:rPr>
          <w:rFonts w:ascii="Arial" w:hAnsi="Arial" w:cs="Arial"/>
          <w:szCs w:val="24"/>
        </w:rPr>
      </w:pPr>
      <w:r w:rsidRPr="00CA39E7">
        <w:rPr>
          <w:rFonts w:ascii="Arial" w:hAnsi="Arial" w:cs="Arial"/>
          <w:szCs w:val="24"/>
          <w:lang w:eastAsia="x-none"/>
        </w:rPr>
        <w:t>в</w:t>
      </w:r>
      <w:r w:rsidR="00D5266F" w:rsidRPr="00CA39E7">
        <w:rPr>
          <w:rFonts w:ascii="Arial" w:hAnsi="Arial" w:cs="Arial"/>
          <w:szCs w:val="24"/>
          <w:lang w:val="x-none" w:eastAsia="x-none"/>
        </w:rPr>
        <w:t>) выездная проверка</w:t>
      </w:r>
      <w:r w:rsidR="00D5266F" w:rsidRPr="00CA39E7">
        <w:rPr>
          <w:rFonts w:ascii="Arial" w:hAnsi="Arial" w:cs="Arial"/>
          <w:szCs w:val="24"/>
          <w:lang w:eastAsia="x-none"/>
        </w:rPr>
        <w:t>.</w:t>
      </w:r>
      <w:r w:rsidR="00F141F2" w:rsidRPr="00CA39E7">
        <w:rPr>
          <w:rFonts w:ascii="Arial" w:hAnsi="Arial" w:cs="Arial"/>
          <w:szCs w:val="24"/>
        </w:rPr>
        <w:t>».</w:t>
      </w:r>
    </w:p>
    <w:p w14:paraId="1C73DD5D" w14:textId="60587D0D" w:rsidR="00574692" w:rsidRPr="00CA39E7" w:rsidRDefault="00F44C3C" w:rsidP="00EB21F9">
      <w:pPr>
        <w:pStyle w:val="ConsPlusNormal"/>
        <w:jc w:val="both"/>
        <w:rPr>
          <w:rFonts w:ascii="Arial" w:hAnsi="Arial" w:cs="Arial"/>
          <w:szCs w:val="24"/>
        </w:rPr>
      </w:pPr>
      <w:r w:rsidRPr="00CA39E7">
        <w:rPr>
          <w:rFonts w:ascii="Arial" w:hAnsi="Arial" w:cs="Arial"/>
          <w:szCs w:val="24"/>
        </w:rPr>
        <w:t>1.5.</w:t>
      </w:r>
      <w:r w:rsidR="005B576D" w:rsidRPr="00CA39E7">
        <w:rPr>
          <w:rFonts w:ascii="Arial" w:hAnsi="Arial" w:cs="Arial"/>
          <w:szCs w:val="24"/>
        </w:rPr>
        <w:t xml:space="preserve"> </w:t>
      </w:r>
      <w:bookmarkStart w:id="2" w:name="_Hlk199266319"/>
      <w:r w:rsidR="00574692" w:rsidRPr="00CA39E7">
        <w:rPr>
          <w:rFonts w:ascii="Arial" w:hAnsi="Arial" w:cs="Arial"/>
          <w:szCs w:val="24"/>
        </w:rPr>
        <w:t>Подраздел 4.</w:t>
      </w:r>
      <w:r w:rsidR="00D75420" w:rsidRPr="00CA39E7">
        <w:rPr>
          <w:rFonts w:ascii="Arial" w:hAnsi="Arial" w:cs="Arial"/>
          <w:szCs w:val="24"/>
        </w:rPr>
        <w:t>1</w:t>
      </w:r>
      <w:r w:rsidR="00914FC7" w:rsidRPr="00CA39E7">
        <w:rPr>
          <w:rFonts w:ascii="Arial" w:hAnsi="Arial" w:cs="Arial"/>
          <w:szCs w:val="24"/>
        </w:rPr>
        <w:t>2</w:t>
      </w:r>
      <w:r w:rsidR="00574692" w:rsidRPr="00CA39E7">
        <w:rPr>
          <w:rFonts w:ascii="Arial" w:hAnsi="Arial" w:cs="Arial"/>
          <w:szCs w:val="24"/>
        </w:rPr>
        <w:t>. раздела 4 Положения изложить в новой редакции:</w:t>
      </w:r>
      <w:bookmarkEnd w:id="2"/>
    </w:p>
    <w:p w14:paraId="0A06C99D" w14:textId="184EB5ED" w:rsidR="00C70DCB" w:rsidRPr="00CA39E7" w:rsidRDefault="00C70DCB" w:rsidP="00EB21F9">
      <w:pPr>
        <w:pStyle w:val="ConsPlusNormal"/>
        <w:jc w:val="both"/>
        <w:rPr>
          <w:rFonts w:ascii="Arial" w:hAnsi="Arial" w:cs="Arial"/>
          <w:szCs w:val="24"/>
          <w:lang w:val="x-none" w:eastAsia="x-none"/>
        </w:rPr>
      </w:pPr>
      <w:r w:rsidRPr="00CA39E7">
        <w:rPr>
          <w:rFonts w:ascii="Arial" w:hAnsi="Arial" w:cs="Arial"/>
          <w:szCs w:val="24"/>
          <w:lang w:eastAsia="x-none"/>
        </w:rPr>
        <w:t>«</w:t>
      </w:r>
      <w:r w:rsidRPr="00CA39E7">
        <w:rPr>
          <w:rFonts w:ascii="Arial" w:hAnsi="Arial" w:cs="Arial"/>
          <w:szCs w:val="24"/>
          <w:lang w:val="x-none" w:eastAsia="x-none"/>
        </w:rPr>
        <w:t>4.12.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417140B6" w14:textId="77777777" w:rsidR="00C70DCB" w:rsidRPr="00CA39E7" w:rsidRDefault="00C70DCB" w:rsidP="00EB21F9">
      <w:pPr>
        <w:pStyle w:val="ConsPlusNormal"/>
        <w:jc w:val="both"/>
        <w:rPr>
          <w:rFonts w:ascii="Arial" w:hAnsi="Arial" w:cs="Arial"/>
          <w:szCs w:val="24"/>
          <w:lang w:val="x-none" w:eastAsia="x-none"/>
        </w:rPr>
      </w:pPr>
      <w:bookmarkStart w:id="3" w:name="_Hlk199266052"/>
      <w:r w:rsidRPr="00CA39E7">
        <w:rPr>
          <w:rFonts w:ascii="Arial" w:hAnsi="Arial" w:cs="Arial"/>
          <w:szCs w:val="24"/>
          <w:lang w:val="x-none" w:eastAsia="x-none"/>
        </w:rPr>
        <w:t xml:space="preserve">В ходе инспекционного визита </w:t>
      </w:r>
      <w:bookmarkEnd w:id="3"/>
      <w:r w:rsidRPr="00CA39E7">
        <w:rPr>
          <w:rFonts w:ascii="Arial" w:hAnsi="Arial" w:cs="Arial"/>
          <w:szCs w:val="24"/>
          <w:lang w:val="x-none" w:eastAsia="x-none"/>
        </w:rPr>
        <w:t xml:space="preserve">могут совершаться следующие </w:t>
      </w:r>
      <w:bookmarkStart w:id="4" w:name="_Hlk199266014"/>
      <w:r w:rsidRPr="00CA39E7">
        <w:rPr>
          <w:rFonts w:ascii="Arial" w:hAnsi="Arial" w:cs="Arial"/>
          <w:szCs w:val="24"/>
          <w:lang w:val="x-none" w:eastAsia="x-none"/>
        </w:rPr>
        <w:t>контрольные действия</w:t>
      </w:r>
      <w:bookmarkEnd w:id="4"/>
      <w:r w:rsidRPr="00CA39E7">
        <w:rPr>
          <w:rFonts w:ascii="Arial" w:hAnsi="Arial" w:cs="Arial"/>
          <w:szCs w:val="24"/>
          <w:lang w:val="x-none" w:eastAsia="x-none"/>
        </w:rPr>
        <w:t>: осмотр, опрос, инструментальное обследование.</w:t>
      </w:r>
    </w:p>
    <w:p w14:paraId="30CC5432" w14:textId="77777777" w:rsidR="00C70DCB" w:rsidRPr="00CA39E7" w:rsidRDefault="00C70DCB" w:rsidP="00EB21F9">
      <w:pPr>
        <w:pStyle w:val="ConsPlusNormal"/>
        <w:jc w:val="both"/>
        <w:rPr>
          <w:rFonts w:ascii="Arial" w:hAnsi="Arial" w:cs="Arial"/>
          <w:szCs w:val="24"/>
          <w:lang w:val="x-none" w:eastAsia="x-none"/>
        </w:rPr>
      </w:pPr>
      <w:r w:rsidRPr="00CA39E7">
        <w:rPr>
          <w:rFonts w:ascii="Arial" w:hAnsi="Arial" w:cs="Arial"/>
          <w:szCs w:val="24"/>
          <w:lang w:val="x-none" w:eastAsia="x-none"/>
        </w:rPr>
        <w:t>Инспекционный визит проводится без предварительного уведомления контролируемого лица.</w:t>
      </w:r>
    </w:p>
    <w:p w14:paraId="273EAE4E" w14:textId="2AB1A521" w:rsidR="00C70DCB" w:rsidRPr="00CA39E7" w:rsidRDefault="00C70DCB" w:rsidP="00EB21F9">
      <w:pPr>
        <w:pStyle w:val="ConsPlusNormal"/>
        <w:jc w:val="both"/>
        <w:rPr>
          <w:rFonts w:ascii="Arial" w:hAnsi="Arial" w:cs="Arial"/>
          <w:szCs w:val="24"/>
          <w:lang w:val="x-none" w:eastAsia="x-none"/>
        </w:rPr>
      </w:pPr>
      <w:r w:rsidRPr="00CA39E7">
        <w:rPr>
          <w:rFonts w:ascii="Arial" w:hAnsi="Arial" w:cs="Arial"/>
          <w:szCs w:val="24"/>
          <w:lang w:val="x-none" w:eastAsia="x-none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29C6BFFB" w14:textId="5BDEF724" w:rsidR="00C70DCB" w:rsidRPr="00CA39E7" w:rsidRDefault="00552618" w:rsidP="00EB21F9">
      <w:pPr>
        <w:widowControl/>
        <w:autoSpaceDE w:val="0"/>
        <w:autoSpaceDN w:val="0"/>
        <w:adjustRightInd w:val="0"/>
        <w:ind w:firstLine="708"/>
        <w:jc w:val="both"/>
        <w:rPr>
          <w:rFonts w:eastAsiaTheme="minorHAnsi" w:cs="Arial"/>
          <w:sz w:val="24"/>
          <w:szCs w:val="24"/>
          <w:lang w:eastAsia="en-US"/>
        </w:rPr>
      </w:pPr>
      <w:r w:rsidRPr="00552618">
        <w:rPr>
          <w:rFonts w:eastAsiaTheme="minorHAnsi" w:cs="Arial"/>
          <w:sz w:val="24"/>
          <w:szCs w:val="24"/>
          <w:lang w:eastAsia="en-US"/>
        </w:rPr>
        <w:t>Инспекционный визит</w:t>
      </w:r>
      <w:r w:rsidR="008D4CA2" w:rsidRPr="00CA39E7">
        <w:rPr>
          <w:rFonts w:eastAsiaTheme="minorHAnsi" w:cs="Arial"/>
          <w:sz w:val="24"/>
          <w:szCs w:val="24"/>
          <w:lang w:eastAsia="en-US"/>
        </w:rPr>
        <w:t>, а также</w:t>
      </w:r>
      <w:r w:rsidRPr="00CA39E7">
        <w:rPr>
          <w:rFonts w:eastAsiaTheme="minorHAnsi" w:cs="Arial"/>
          <w:sz w:val="24"/>
          <w:szCs w:val="24"/>
          <w:lang w:eastAsia="en-US"/>
        </w:rPr>
        <w:t xml:space="preserve"> </w:t>
      </w:r>
      <w:r w:rsidR="008D4CA2" w:rsidRPr="00CA39E7">
        <w:rPr>
          <w:rFonts w:cs="Arial"/>
          <w:sz w:val="24"/>
          <w:szCs w:val="24"/>
          <w:lang w:val="x-none" w:eastAsia="x-none"/>
        </w:rPr>
        <w:t>контрольные действия</w:t>
      </w:r>
      <w:r w:rsidR="008D4CA2" w:rsidRPr="00CA39E7">
        <w:rPr>
          <w:rFonts w:eastAsiaTheme="minorHAnsi" w:cs="Arial"/>
          <w:sz w:val="24"/>
          <w:szCs w:val="24"/>
          <w:lang w:eastAsia="en-US"/>
        </w:rPr>
        <w:t>, совершаемые</w:t>
      </w:r>
      <w:r w:rsidR="008D4CA2" w:rsidRPr="00CA39E7">
        <w:rPr>
          <w:rFonts w:cs="Arial"/>
          <w:sz w:val="24"/>
          <w:szCs w:val="24"/>
          <w:lang w:val="x-none" w:eastAsia="x-none"/>
        </w:rPr>
        <w:t xml:space="preserve"> </w:t>
      </w:r>
      <w:r w:rsidR="008D4CA2" w:rsidRPr="00CA39E7">
        <w:rPr>
          <w:rFonts w:cs="Arial"/>
          <w:sz w:val="24"/>
          <w:szCs w:val="24"/>
          <w:lang w:eastAsia="x-none"/>
        </w:rPr>
        <w:t>в</w:t>
      </w:r>
      <w:r w:rsidR="008D4CA2" w:rsidRPr="00CA39E7">
        <w:rPr>
          <w:rFonts w:cs="Arial"/>
          <w:sz w:val="24"/>
          <w:szCs w:val="24"/>
          <w:lang w:val="x-none" w:eastAsia="x-none"/>
        </w:rPr>
        <w:t xml:space="preserve"> ходе инспекционного визита </w:t>
      </w:r>
      <w:r w:rsidR="008D4CA2" w:rsidRPr="00CA39E7">
        <w:rPr>
          <w:rFonts w:cs="Arial"/>
          <w:sz w:val="24"/>
          <w:szCs w:val="24"/>
          <w:lang w:eastAsia="x-none"/>
        </w:rPr>
        <w:t>(</w:t>
      </w:r>
      <w:r w:rsidR="008D4CA2" w:rsidRPr="00CA39E7">
        <w:rPr>
          <w:rFonts w:cs="Arial"/>
          <w:sz w:val="24"/>
          <w:szCs w:val="24"/>
          <w:lang w:val="x-none" w:eastAsia="x-none"/>
        </w:rPr>
        <w:t>осмотр, опрос, инструментальное обследование</w:t>
      </w:r>
      <w:r w:rsidR="008D4CA2" w:rsidRPr="00CA39E7">
        <w:rPr>
          <w:rFonts w:cs="Arial"/>
          <w:sz w:val="24"/>
          <w:szCs w:val="24"/>
          <w:lang w:eastAsia="x-none"/>
        </w:rPr>
        <w:t>)</w:t>
      </w:r>
      <w:r w:rsidR="008D4CA2" w:rsidRPr="00CA39E7">
        <w:rPr>
          <w:rFonts w:eastAsiaTheme="minorHAnsi" w:cs="Arial"/>
          <w:sz w:val="24"/>
          <w:szCs w:val="24"/>
          <w:lang w:eastAsia="en-US"/>
        </w:rPr>
        <w:t xml:space="preserve"> </w:t>
      </w:r>
      <w:r w:rsidRPr="00552618">
        <w:rPr>
          <w:rFonts w:eastAsiaTheme="minorHAnsi" w:cs="Arial"/>
          <w:sz w:val="24"/>
          <w:szCs w:val="24"/>
          <w:lang w:eastAsia="en-US"/>
        </w:rPr>
        <w:t>мо</w:t>
      </w:r>
      <w:r w:rsidR="008D4CA2" w:rsidRPr="00CA39E7">
        <w:rPr>
          <w:rFonts w:eastAsiaTheme="minorHAnsi" w:cs="Arial"/>
          <w:sz w:val="24"/>
          <w:szCs w:val="24"/>
          <w:lang w:eastAsia="en-US"/>
        </w:rPr>
        <w:t>гу</w:t>
      </w:r>
      <w:r w:rsidRPr="00552618">
        <w:rPr>
          <w:rFonts w:eastAsiaTheme="minorHAnsi" w:cs="Arial"/>
          <w:sz w:val="24"/>
          <w:szCs w:val="24"/>
          <w:lang w:eastAsia="en-US"/>
        </w:rPr>
        <w:t>т быть проведен</w:t>
      </w:r>
      <w:r w:rsidR="008D4CA2" w:rsidRPr="00CA39E7">
        <w:rPr>
          <w:rFonts w:eastAsiaTheme="minorHAnsi" w:cs="Arial"/>
          <w:sz w:val="24"/>
          <w:szCs w:val="24"/>
          <w:lang w:eastAsia="en-US"/>
        </w:rPr>
        <w:t>ы</w:t>
      </w:r>
      <w:r w:rsidRPr="00552618">
        <w:rPr>
          <w:rFonts w:eastAsiaTheme="minorHAnsi" w:cs="Arial"/>
          <w:sz w:val="24"/>
          <w:szCs w:val="24"/>
          <w:lang w:eastAsia="en-US"/>
        </w:rPr>
        <w:t xml:space="preserve"> с использованием мобильного приложения «Инспектор». Решение об использовании приложения «Инспектор» принимается </w:t>
      </w:r>
      <w:r w:rsidR="00435082" w:rsidRPr="003B441F">
        <w:rPr>
          <w:rFonts w:cs="Arial"/>
          <w:color w:val="auto"/>
          <w:sz w:val="24"/>
          <w:szCs w:val="24"/>
          <w:lang w:eastAsia="en-US"/>
        </w:rPr>
        <w:t>уполномоченн</w:t>
      </w:r>
      <w:r w:rsidR="00435082" w:rsidRPr="00CA39E7">
        <w:rPr>
          <w:rFonts w:cs="Arial"/>
          <w:color w:val="auto"/>
          <w:sz w:val="24"/>
          <w:szCs w:val="24"/>
          <w:lang w:eastAsia="en-US"/>
        </w:rPr>
        <w:t>ым</w:t>
      </w:r>
      <w:r w:rsidR="00435082" w:rsidRPr="003B441F">
        <w:rPr>
          <w:rFonts w:cs="Arial"/>
          <w:color w:val="auto"/>
          <w:sz w:val="24"/>
          <w:szCs w:val="24"/>
          <w:lang w:eastAsia="en-US"/>
        </w:rPr>
        <w:t xml:space="preserve"> должностн</w:t>
      </w:r>
      <w:r w:rsidR="00435082" w:rsidRPr="00CA39E7">
        <w:rPr>
          <w:rFonts w:cs="Arial"/>
          <w:color w:val="auto"/>
          <w:sz w:val="24"/>
          <w:szCs w:val="24"/>
          <w:lang w:eastAsia="en-US"/>
        </w:rPr>
        <w:t>ым</w:t>
      </w:r>
      <w:r w:rsidR="00435082" w:rsidRPr="003B441F">
        <w:rPr>
          <w:rFonts w:cs="Arial"/>
          <w:color w:val="auto"/>
          <w:sz w:val="24"/>
          <w:szCs w:val="24"/>
          <w:lang w:eastAsia="en-US"/>
        </w:rPr>
        <w:t xml:space="preserve"> лицо</w:t>
      </w:r>
      <w:r w:rsidR="00435082" w:rsidRPr="00CA39E7">
        <w:rPr>
          <w:rFonts w:cs="Arial"/>
          <w:color w:val="auto"/>
          <w:sz w:val="24"/>
          <w:szCs w:val="24"/>
          <w:lang w:eastAsia="en-US"/>
        </w:rPr>
        <w:t>м</w:t>
      </w:r>
      <w:r w:rsidR="00435082" w:rsidRPr="003B441F">
        <w:rPr>
          <w:rFonts w:cs="Arial"/>
          <w:color w:val="auto"/>
          <w:sz w:val="24"/>
          <w:szCs w:val="24"/>
          <w:lang w:eastAsia="en-US"/>
        </w:rPr>
        <w:t xml:space="preserve"> </w:t>
      </w:r>
      <w:r w:rsidR="00435082" w:rsidRPr="00CA39E7">
        <w:rPr>
          <w:rFonts w:cs="Arial"/>
          <w:color w:val="auto"/>
          <w:sz w:val="24"/>
          <w:szCs w:val="24"/>
          <w:lang w:eastAsia="en-US"/>
        </w:rPr>
        <w:t>Контрольного органа</w:t>
      </w:r>
      <w:r w:rsidRPr="00552618">
        <w:rPr>
          <w:rFonts w:eastAsiaTheme="minorHAnsi" w:cs="Arial"/>
          <w:sz w:val="24"/>
          <w:szCs w:val="24"/>
          <w:lang w:eastAsia="en-US"/>
        </w:rPr>
        <w:t xml:space="preserve"> самостоятельно.</w:t>
      </w:r>
      <w:r w:rsidR="00C70DCB" w:rsidRPr="00CA39E7">
        <w:rPr>
          <w:rFonts w:cs="Arial"/>
          <w:sz w:val="24"/>
          <w:szCs w:val="24"/>
          <w:lang w:eastAsia="x-none"/>
        </w:rPr>
        <w:t>»</w:t>
      </w:r>
      <w:r w:rsidRPr="00CA39E7">
        <w:rPr>
          <w:rFonts w:cs="Arial"/>
          <w:sz w:val="24"/>
          <w:szCs w:val="24"/>
          <w:lang w:eastAsia="x-none"/>
        </w:rPr>
        <w:t>.</w:t>
      </w:r>
    </w:p>
    <w:p w14:paraId="166DE258" w14:textId="26672718" w:rsidR="005B576D" w:rsidRPr="00CA39E7" w:rsidRDefault="005B576D" w:rsidP="00EB21F9">
      <w:pPr>
        <w:pStyle w:val="ConsPlusNormal"/>
        <w:jc w:val="both"/>
        <w:rPr>
          <w:rFonts w:ascii="Arial" w:hAnsi="Arial" w:cs="Arial"/>
          <w:szCs w:val="24"/>
        </w:rPr>
      </w:pPr>
      <w:bookmarkStart w:id="5" w:name="_Hlk199334996"/>
      <w:r w:rsidRPr="00CA39E7">
        <w:rPr>
          <w:rFonts w:ascii="Arial" w:hAnsi="Arial" w:cs="Arial"/>
          <w:szCs w:val="24"/>
          <w:lang w:eastAsia="x-none"/>
        </w:rPr>
        <w:t>1.6.</w:t>
      </w:r>
      <w:r w:rsidRPr="00CA39E7">
        <w:rPr>
          <w:rFonts w:ascii="Arial" w:hAnsi="Arial" w:cs="Arial"/>
          <w:szCs w:val="24"/>
        </w:rPr>
        <w:t xml:space="preserve"> Подраздел 4.13. раздела 4 исключить из Положения.</w:t>
      </w:r>
    </w:p>
    <w:bookmarkEnd w:id="5"/>
    <w:p w14:paraId="5E53897A" w14:textId="5086EAF3" w:rsidR="00347430" w:rsidRPr="00CA39E7" w:rsidRDefault="00347430" w:rsidP="00EB21F9">
      <w:pPr>
        <w:pStyle w:val="ConsPlusNormal"/>
        <w:jc w:val="both"/>
        <w:rPr>
          <w:rFonts w:ascii="Arial" w:hAnsi="Arial" w:cs="Arial"/>
          <w:szCs w:val="24"/>
        </w:rPr>
      </w:pPr>
      <w:r w:rsidRPr="00CA39E7">
        <w:rPr>
          <w:rFonts w:ascii="Arial" w:hAnsi="Arial" w:cs="Arial"/>
          <w:szCs w:val="24"/>
        </w:rPr>
        <w:t>1.7. Подраздел 4.15. раздела 4 Положения изложить в новой редакции:</w:t>
      </w:r>
    </w:p>
    <w:p w14:paraId="384A9F5E" w14:textId="77777777" w:rsidR="00DC05B9" w:rsidRPr="00CA39E7" w:rsidRDefault="00035D48" w:rsidP="00EB21F9">
      <w:pPr>
        <w:pStyle w:val="ConsPlusNormal"/>
        <w:jc w:val="both"/>
        <w:rPr>
          <w:rFonts w:ascii="Arial" w:hAnsi="Arial" w:cs="Arial"/>
          <w:szCs w:val="24"/>
          <w:lang w:val="x-none" w:eastAsia="x-none"/>
        </w:rPr>
      </w:pPr>
      <w:r w:rsidRPr="00CA39E7">
        <w:rPr>
          <w:rFonts w:ascii="Arial" w:hAnsi="Arial" w:cs="Arial"/>
          <w:szCs w:val="24"/>
        </w:rPr>
        <w:lastRenderedPageBreak/>
        <w:t>«</w:t>
      </w:r>
      <w:r w:rsidR="00DC05B9" w:rsidRPr="00CA39E7">
        <w:rPr>
          <w:rFonts w:ascii="Arial" w:hAnsi="Arial" w:cs="Arial"/>
          <w:szCs w:val="24"/>
          <w:lang w:val="x-none" w:eastAsia="x-none"/>
        </w:rPr>
        <w:t>4.15. 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21D0B04B" w14:textId="77777777" w:rsidR="00DC05B9" w:rsidRPr="00CA39E7" w:rsidRDefault="00DC05B9" w:rsidP="00EB21F9">
      <w:pPr>
        <w:pStyle w:val="ConsPlusNormal"/>
        <w:jc w:val="both"/>
        <w:rPr>
          <w:rFonts w:ascii="Arial" w:hAnsi="Arial" w:cs="Arial"/>
          <w:szCs w:val="24"/>
          <w:lang w:val="x-none" w:eastAsia="x-none"/>
        </w:rPr>
      </w:pPr>
      <w:r w:rsidRPr="00CA39E7">
        <w:rPr>
          <w:rFonts w:ascii="Arial" w:hAnsi="Arial" w:cs="Arial"/>
          <w:szCs w:val="24"/>
          <w:lang w:val="x-none" w:eastAsia="x-none"/>
        </w:rPr>
        <w:t xml:space="preserve">В ходе выездной проверки могут совершаться следующие контрольные действия: осмотр, опрос, </w:t>
      </w:r>
      <w:bookmarkStart w:id="6" w:name="_Hlk199266551"/>
      <w:r w:rsidRPr="00CA39E7">
        <w:rPr>
          <w:rFonts w:ascii="Arial" w:hAnsi="Arial" w:cs="Arial"/>
          <w:szCs w:val="24"/>
          <w:lang w:val="x-none" w:eastAsia="x-none"/>
        </w:rPr>
        <w:t>получение письменных объяснений, истребование документов</w:t>
      </w:r>
      <w:bookmarkEnd w:id="6"/>
      <w:r w:rsidRPr="00CA39E7">
        <w:rPr>
          <w:rFonts w:ascii="Arial" w:hAnsi="Arial" w:cs="Arial"/>
          <w:szCs w:val="24"/>
          <w:lang w:val="x-none" w:eastAsia="x-none"/>
        </w:rPr>
        <w:t>.</w:t>
      </w:r>
    </w:p>
    <w:p w14:paraId="5E07EA3C" w14:textId="77777777" w:rsidR="00DC05B9" w:rsidRPr="00CA39E7" w:rsidRDefault="00DC05B9" w:rsidP="00EB21F9">
      <w:pPr>
        <w:pStyle w:val="ConsPlusNormal"/>
        <w:jc w:val="both"/>
        <w:rPr>
          <w:rFonts w:ascii="Arial" w:hAnsi="Arial" w:cs="Arial"/>
          <w:szCs w:val="24"/>
          <w:lang w:val="x-none" w:eastAsia="x-none"/>
        </w:rPr>
      </w:pPr>
      <w:r w:rsidRPr="00CA39E7">
        <w:rPr>
          <w:rFonts w:ascii="Arial" w:hAnsi="Arial" w:cs="Arial"/>
          <w:szCs w:val="24"/>
          <w:lang w:val="x-none" w:eastAsia="x-none"/>
        </w:rPr>
        <w:t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14:paraId="70B1FA74" w14:textId="04C177AF" w:rsidR="00DC05B9" w:rsidRPr="00CA39E7" w:rsidRDefault="00DC05B9" w:rsidP="00EB21F9">
      <w:pPr>
        <w:pStyle w:val="ConsPlusNormal"/>
        <w:jc w:val="both"/>
        <w:rPr>
          <w:rFonts w:ascii="Arial" w:hAnsi="Arial" w:cs="Arial"/>
          <w:szCs w:val="24"/>
          <w:lang w:val="x-none" w:eastAsia="x-none"/>
        </w:rPr>
      </w:pPr>
      <w:r w:rsidRPr="00CA39E7">
        <w:rPr>
          <w:rFonts w:ascii="Arial" w:hAnsi="Arial" w:cs="Arial"/>
          <w:szCs w:val="24"/>
          <w:lang w:val="x-none" w:eastAsia="x-none"/>
        </w:rPr>
        <w:t>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начала.</w:t>
      </w:r>
    </w:p>
    <w:p w14:paraId="62F048F6" w14:textId="7FCB2F04" w:rsidR="00035D48" w:rsidRDefault="008207B0" w:rsidP="00EB21F9">
      <w:pPr>
        <w:pStyle w:val="ConsPlusNormal"/>
        <w:jc w:val="both"/>
        <w:rPr>
          <w:rFonts w:ascii="Arial" w:hAnsi="Arial" w:cs="Arial"/>
          <w:szCs w:val="24"/>
        </w:rPr>
      </w:pPr>
      <w:r w:rsidRPr="00CA39E7">
        <w:rPr>
          <w:rFonts w:ascii="Arial" w:hAnsi="Arial" w:cs="Arial"/>
          <w:szCs w:val="24"/>
          <w:lang w:val="x-none" w:eastAsia="x-none"/>
        </w:rPr>
        <w:t>Выездная проверка</w:t>
      </w:r>
      <w:r w:rsidR="00B638DB" w:rsidRPr="00CA39E7">
        <w:rPr>
          <w:rFonts w:ascii="Arial" w:eastAsiaTheme="minorHAnsi" w:hAnsi="Arial" w:cs="Arial"/>
          <w:szCs w:val="24"/>
          <w:lang w:eastAsia="en-US"/>
        </w:rPr>
        <w:t xml:space="preserve">, а также </w:t>
      </w:r>
      <w:r w:rsidR="00B638DB" w:rsidRPr="00CA39E7">
        <w:rPr>
          <w:rFonts w:ascii="Arial" w:hAnsi="Arial" w:cs="Arial"/>
          <w:szCs w:val="24"/>
          <w:lang w:val="x-none" w:eastAsia="x-none"/>
        </w:rPr>
        <w:t>контрольные действия</w:t>
      </w:r>
      <w:r w:rsidR="00B638DB" w:rsidRPr="00CA39E7">
        <w:rPr>
          <w:rFonts w:ascii="Arial" w:eastAsiaTheme="minorHAnsi" w:hAnsi="Arial" w:cs="Arial"/>
          <w:szCs w:val="24"/>
          <w:lang w:eastAsia="en-US"/>
        </w:rPr>
        <w:t>, совершаемые</w:t>
      </w:r>
      <w:r w:rsidR="00B638DB" w:rsidRPr="00CA39E7">
        <w:rPr>
          <w:rFonts w:ascii="Arial" w:hAnsi="Arial" w:cs="Arial"/>
          <w:szCs w:val="24"/>
          <w:lang w:val="x-none" w:eastAsia="x-none"/>
        </w:rPr>
        <w:t xml:space="preserve"> </w:t>
      </w:r>
      <w:r w:rsidR="00B638DB" w:rsidRPr="00CA39E7">
        <w:rPr>
          <w:rFonts w:ascii="Arial" w:hAnsi="Arial" w:cs="Arial"/>
          <w:szCs w:val="24"/>
          <w:lang w:eastAsia="x-none"/>
        </w:rPr>
        <w:t>в</w:t>
      </w:r>
      <w:r w:rsidR="00B638DB" w:rsidRPr="00CA39E7">
        <w:rPr>
          <w:rFonts w:ascii="Arial" w:hAnsi="Arial" w:cs="Arial"/>
          <w:szCs w:val="24"/>
          <w:lang w:val="x-none" w:eastAsia="x-none"/>
        </w:rPr>
        <w:t xml:space="preserve"> ходе </w:t>
      </w:r>
      <w:r w:rsidR="007F5FC4" w:rsidRPr="00CA39E7">
        <w:rPr>
          <w:rFonts w:ascii="Arial" w:hAnsi="Arial" w:cs="Arial"/>
          <w:szCs w:val="24"/>
          <w:lang w:val="x-none" w:eastAsia="x-none"/>
        </w:rPr>
        <w:t>выездной проверки</w:t>
      </w:r>
      <w:r w:rsidR="007F5FC4" w:rsidRPr="00CA39E7">
        <w:rPr>
          <w:rFonts w:ascii="Arial" w:hAnsi="Arial" w:cs="Arial"/>
          <w:szCs w:val="24"/>
          <w:lang w:eastAsia="x-none"/>
        </w:rPr>
        <w:t xml:space="preserve"> </w:t>
      </w:r>
      <w:r w:rsidR="00B638DB" w:rsidRPr="00CA39E7">
        <w:rPr>
          <w:rFonts w:ascii="Arial" w:hAnsi="Arial" w:cs="Arial"/>
          <w:szCs w:val="24"/>
          <w:lang w:eastAsia="x-none"/>
        </w:rPr>
        <w:t>(</w:t>
      </w:r>
      <w:r w:rsidR="00B638DB" w:rsidRPr="00CA39E7">
        <w:rPr>
          <w:rFonts w:ascii="Arial" w:hAnsi="Arial" w:cs="Arial"/>
          <w:szCs w:val="24"/>
          <w:lang w:val="x-none" w:eastAsia="x-none"/>
        </w:rPr>
        <w:t xml:space="preserve">осмотр, опрос, </w:t>
      </w:r>
      <w:r w:rsidR="007F5FC4" w:rsidRPr="00CA39E7">
        <w:rPr>
          <w:rFonts w:ascii="Arial" w:hAnsi="Arial" w:cs="Arial"/>
          <w:szCs w:val="24"/>
          <w:lang w:val="x-none" w:eastAsia="x-none"/>
        </w:rPr>
        <w:t>получение письменных объяснений, истребование документов</w:t>
      </w:r>
      <w:r w:rsidR="00B638DB" w:rsidRPr="00CA39E7">
        <w:rPr>
          <w:rFonts w:ascii="Arial" w:hAnsi="Arial" w:cs="Arial"/>
          <w:szCs w:val="24"/>
          <w:lang w:eastAsia="x-none"/>
        </w:rPr>
        <w:t>)</w:t>
      </w:r>
      <w:r w:rsidR="00B638DB" w:rsidRPr="00CA39E7">
        <w:rPr>
          <w:rFonts w:ascii="Arial" w:eastAsiaTheme="minorHAnsi" w:hAnsi="Arial" w:cs="Arial"/>
          <w:szCs w:val="24"/>
          <w:lang w:eastAsia="en-US"/>
        </w:rPr>
        <w:t xml:space="preserve"> </w:t>
      </w:r>
      <w:r w:rsidR="00B638DB" w:rsidRPr="00552618">
        <w:rPr>
          <w:rFonts w:ascii="Arial" w:eastAsiaTheme="minorHAnsi" w:hAnsi="Arial" w:cs="Arial"/>
          <w:szCs w:val="24"/>
          <w:lang w:eastAsia="en-US"/>
        </w:rPr>
        <w:t>мо</w:t>
      </w:r>
      <w:r w:rsidR="00B638DB" w:rsidRPr="00CA39E7">
        <w:rPr>
          <w:rFonts w:ascii="Arial" w:eastAsiaTheme="minorHAnsi" w:hAnsi="Arial" w:cs="Arial"/>
          <w:szCs w:val="24"/>
          <w:lang w:eastAsia="en-US"/>
        </w:rPr>
        <w:t>гу</w:t>
      </w:r>
      <w:r w:rsidR="00B638DB" w:rsidRPr="00552618">
        <w:rPr>
          <w:rFonts w:ascii="Arial" w:eastAsiaTheme="minorHAnsi" w:hAnsi="Arial" w:cs="Arial"/>
          <w:szCs w:val="24"/>
          <w:lang w:eastAsia="en-US"/>
        </w:rPr>
        <w:t>т быть проведен</w:t>
      </w:r>
      <w:r w:rsidR="00B638DB" w:rsidRPr="00CA39E7">
        <w:rPr>
          <w:rFonts w:ascii="Arial" w:eastAsiaTheme="minorHAnsi" w:hAnsi="Arial" w:cs="Arial"/>
          <w:szCs w:val="24"/>
          <w:lang w:eastAsia="en-US"/>
        </w:rPr>
        <w:t>ы</w:t>
      </w:r>
      <w:r w:rsidR="00B638DB" w:rsidRPr="00552618">
        <w:rPr>
          <w:rFonts w:ascii="Arial" w:eastAsiaTheme="minorHAnsi" w:hAnsi="Arial" w:cs="Arial"/>
          <w:szCs w:val="24"/>
          <w:lang w:eastAsia="en-US"/>
        </w:rPr>
        <w:t xml:space="preserve"> с использованием мобильного приложения «Инспектор». Решение об использовании приложения «Инспектор» принимается </w:t>
      </w:r>
      <w:r w:rsidR="00950E63" w:rsidRPr="003B441F">
        <w:rPr>
          <w:rFonts w:ascii="Arial" w:hAnsi="Arial" w:cs="Arial"/>
          <w:szCs w:val="24"/>
          <w:lang w:eastAsia="en-US"/>
        </w:rPr>
        <w:t>уполномоченн</w:t>
      </w:r>
      <w:r w:rsidR="00950E63" w:rsidRPr="00CA39E7">
        <w:rPr>
          <w:rFonts w:ascii="Arial" w:hAnsi="Arial" w:cs="Arial"/>
          <w:szCs w:val="24"/>
          <w:lang w:eastAsia="en-US"/>
        </w:rPr>
        <w:t>ым</w:t>
      </w:r>
      <w:r w:rsidR="00950E63" w:rsidRPr="003B441F">
        <w:rPr>
          <w:rFonts w:ascii="Arial" w:hAnsi="Arial" w:cs="Arial"/>
          <w:szCs w:val="24"/>
          <w:lang w:eastAsia="en-US"/>
        </w:rPr>
        <w:t xml:space="preserve"> должностн</w:t>
      </w:r>
      <w:r w:rsidR="00950E63" w:rsidRPr="00CA39E7">
        <w:rPr>
          <w:rFonts w:ascii="Arial" w:hAnsi="Arial" w:cs="Arial"/>
          <w:szCs w:val="24"/>
          <w:lang w:eastAsia="en-US"/>
        </w:rPr>
        <w:t>ым</w:t>
      </w:r>
      <w:r w:rsidR="00950E63" w:rsidRPr="003B441F">
        <w:rPr>
          <w:rFonts w:ascii="Arial" w:hAnsi="Arial" w:cs="Arial"/>
          <w:szCs w:val="24"/>
          <w:lang w:eastAsia="en-US"/>
        </w:rPr>
        <w:t xml:space="preserve"> лицо</w:t>
      </w:r>
      <w:r w:rsidR="00435082" w:rsidRPr="00CA39E7">
        <w:rPr>
          <w:rFonts w:ascii="Arial" w:hAnsi="Arial" w:cs="Arial"/>
          <w:szCs w:val="24"/>
          <w:lang w:eastAsia="en-US"/>
        </w:rPr>
        <w:t>м</w:t>
      </w:r>
      <w:r w:rsidR="00950E63" w:rsidRPr="003B441F">
        <w:rPr>
          <w:rFonts w:ascii="Arial" w:hAnsi="Arial" w:cs="Arial"/>
          <w:szCs w:val="24"/>
          <w:lang w:eastAsia="en-US"/>
        </w:rPr>
        <w:t xml:space="preserve"> </w:t>
      </w:r>
      <w:r w:rsidR="00950E63" w:rsidRPr="00CA39E7">
        <w:rPr>
          <w:rFonts w:ascii="Arial" w:hAnsi="Arial" w:cs="Arial"/>
          <w:szCs w:val="24"/>
          <w:lang w:eastAsia="en-US"/>
        </w:rPr>
        <w:t>Контрольного органа</w:t>
      </w:r>
      <w:r w:rsidR="00B638DB" w:rsidRPr="00552618">
        <w:rPr>
          <w:rFonts w:ascii="Arial" w:eastAsiaTheme="minorHAnsi" w:hAnsi="Arial" w:cs="Arial"/>
          <w:szCs w:val="24"/>
          <w:lang w:eastAsia="en-US"/>
        </w:rPr>
        <w:t xml:space="preserve"> самостоятельно</w:t>
      </w:r>
      <w:r w:rsidR="00260306" w:rsidRPr="00CA39E7">
        <w:rPr>
          <w:rFonts w:ascii="Arial" w:eastAsiaTheme="minorHAnsi" w:hAnsi="Arial" w:cs="Arial"/>
          <w:szCs w:val="24"/>
          <w:lang w:eastAsia="en-US"/>
        </w:rPr>
        <w:t>.</w:t>
      </w:r>
      <w:r w:rsidR="00035D48" w:rsidRPr="00CA39E7">
        <w:rPr>
          <w:rFonts w:ascii="Arial" w:hAnsi="Arial" w:cs="Arial"/>
          <w:szCs w:val="24"/>
        </w:rPr>
        <w:t>»</w:t>
      </w:r>
      <w:r w:rsidR="00260306" w:rsidRPr="00CA39E7">
        <w:rPr>
          <w:rFonts w:ascii="Arial" w:hAnsi="Arial" w:cs="Arial"/>
          <w:szCs w:val="24"/>
        </w:rPr>
        <w:t>.</w:t>
      </w:r>
    </w:p>
    <w:p w14:paraId="1D0D0198" w14:textId="1712026D" w:rsidR="00895FAB" w:rsidRPr="00CA39E7" w:rsidRDefault="00895FAB" w:rsidP="00895FAB">
      <w:pPr>
        <w:pStyle w:val="ConsPlusNormal"/>
        <w:jc w:val="both"/>
        <w:rPr>
          <w:rFonts w:ascii="Arial" w:hAnsi="Arial" w:cs="Arial"/>
          <w:szCs w:val="24"/>
        </w:rPr>
      </w:pPr>
      <w:r w:rsidRPr="00CA39E7">
        <w:rPr>
          <w:rFonts w:ascii="Arial" w:hAnsi="Arial" w:cs="Arial"/>
          <w:szCs w:val="24"/>
          <w:lang w:eastAsia="x-none"/>
        </w:rPr>
        <w:t>1.</w:t>
      </w:r>
      <w:r>
        <w:rPr>
          <w:rFonts w:ascii="Arial" w:hAnsi="Arial" w:cs="Arial"/>
          <w:szCs w:val="24"/>
          <w:lang w:eastAsia="x-none"/>
        </w:rPr>
        <w:t>8</w:t>
      </w:r>
      <w:r w:rsidR="00D144A2">
        <w:rPr>
          <w:rFonts w:ascii="Arial" w:hAnsi="Arial" w:cs="Arial"/>
          <w:szCs w:val="24"/>
          <w:lang w:eastAsia="x-none"/>
        </w:rPr>
        <w:t>.</w:t>
      </w:r>
      <w:r>
        <w:rPr>
          <w:rFonts w:ascii="Arial" w:hAnsi="Arial" w:cs="Arial"/>
          <w:szCs w:val="24"/>
          <w:lang w:eastAsia="x-none"/>
        </w:rPr>
        <w:t xml:space="preserve"> Абзац 3</w:t>
      </w:r>
      <w:r w:rsidR="00FB01D4">
        <w:rPr>
          <w:rFonts w:ascii="Arial" w:hAnsi="Arial" w:cs="Arial"/>
          <w:szCs w:val="24"/>
          <w:lang w:eastAsia="x-none"/>
        </w:rPr>
        <w:t xml:space="preserve"> </w:t>
      </w:r>
      <w:r w:rsidR="004A3D92">
        <w:rPr>
          <w:rFonts w:ascii="Arial" w:hAnsi="Arial" w:cs="Arial"/>
          <w:szCs w:val="24"/>
          <w:lang w:eastAsia="x-none"/>
        </w:rPr>
        <w:t>п</w:t>
      </w:r>
      <w:r w:rsidRPr="00CA39E7">
        <w:rPr>
          <w:rFonts w:ascii="Arial" w:hAnsi="Arial" w:cs="Arial"/>
          <w:szCs w:val="24"/>
        </w:rPr>
        <w:t>одраздел</w:t>
      </w:r>
      <w:r>
        <w:rPr>
          <w:rFonts w:ascii="Arial" w:hAnsi="Arial" w:cs="Arial"/>
          <w:szCs w:val="24"/>
        </w:rPr>
        <w:t>а</w:t>
      </w:r>
      <w:r w:rsidRPr="00CA39E7">
        <w:rPr>
          <w:rFonts w:ascii="Arial" w:hAnsi="Arial" w:cs="Arial"/>
          <w:szCs w:val="24"/>
        </w:rPr>
        <w:t xml:space="preserve"> 4.</w:t>
      </w:r>
      <w:r>
        <w:rPr>
          <w:rFonts w:ascii="Arial" w:hAnsi="Arial" w:cs="Arial"/>
          <w:szCs w:val="24"/>
        </w:rPr>
        <w:t>22</w:t>
      </w:r>
      <w:r w:rsidRPr="00CA39E7">
        <w:rPr>
          <w:rFonts w:ascii="Arial" w:hAnsi="Arial" w:cs="Arial"/>
          <w:szCs w:val="24"/>
        </w:rPr>
        <w:t>. раздела 4 Положения</w:t>
      </w:r>
      <w:r w:rsidRPr="00895FAB">
        <w:rPr>
          <w:rFonts w:ascii="Arial" w:hAnsi="Arial" w:cs="Arial"/>
          <w:szCs w:val="24"/>
        </w:rPr>
        <w:t xml:space="preserve"> </w:t>
      </w:r>
      <w:r w:rsidRPr="00CA39E7">
        <w:rPr>
          <w:rFonts w:ascii="Arial" w:hAnsi="Arial" w:cs="Arial"/>
          <w:szCs w:val="24"/>
        </w:rPr>
        <w:t>исключить и</w:t>
      </w:r>
      <w:r>
        <w:rPr>
          <w:rFonts w:ascii="Arial" w:hAnsi="Arial" w:cs="Arial"/>
          <w:szCs w:val="24"/>
        </w:rPr>
        <w:t>ли признать утратившим силу</w:t>
      </w:r>
      <w:r w:rsidRPr="00CA39E7">
        <w:rPr>
          <w:rFonts w:ascii="Arial" w:hAnsi="Arial" w:cs="Arial"/>
          <w:szCs w:val="24"/>
        </w:rPr>
        <w:t>.</w:t>
      </w:r>
    </w:p>
    <w:p w14:paraId="2B0F197E" w14:textId="5C9194AE" w:rsidR="00E82A26" w:rsidRPr="00CA39E7" w:rsidRDefault="00E82A26" w:rsidP="00EB21F9">
      <w:pPr>
        <w:widowControl/>
        <w:tabs>
          <w:tab w:val="left" w:pos="4820"/>
        </w:tabs>
        <w:ind w:firstLine="737"/>
        <w:jc w:val="both"/>
        <w:rPr>
          <w:rFonts w:cs="Arial"/>
          <w:color w:val="auto"/>
          <w:sz w:val="24"/>
          <w:szCs w:val="24"/>
        </w:rPr>
      </w:pPr>
      <w:r w:rsidRPr="00CA39E7">
        <w:rPr>
          <w:rFonts w:cs="Arial"/>
          <w:color w:val="auto"/>
          <w:sz w:val="24"/>
          <w:szCs w:val="24"/>
        </w:rPr>
        <w:t>2. Обнародовать настоящее решение путем размещения на официальном сайте администрации Ветлужского муниципального округа в информационно – телекоммуникационной сети «Интернет».</w:t>
      </w:r>
    </w:p>
    <w:p w14:paraId="53A4AA74" w14:textId="052104F2" w:rsidR="005355EE" w:rsidRPr="00EB21F9" w:rsidRDefault="00E82A26" w:rsidP="00EB21F9">
      <w:pPr>
        <w:widowControl/>
        <w:tabs>
          <w:tab w:val="left" w:pos="4820"/>
        </w:tabs>
        <w:ind w:firstLine="737"/>
        <w:jc w:val="both"/>
        <w:rPr>
          <w:rFonts w:cs="Arial"/>
          <w:color w:val="auto"/>
          <w:sz w:val="24"/>
          <w:szCs w:val="24"/>
        </w:rPr>
      </w:pPr>
      <w:r w:rsidRPr="00CA39E7">
        <w:rPr>
          <w:rFonts w:cs="Arial"/>
          <w:color w:val="auto"/>
          <w:sz w:val="24"/>
          <w:szCs w:val="24"/>
        </w:rPr>
        <w:t>3</w:t>
      </w:r>
      <w:r w:rsidR="0092423C" w:rsidRPr="00CA39E7">
        <w:rPr>
          <w:rFonts w:cs="Arial"/>
          <w:color w:val="auto"/>
          <w:sz w:val="24"/>
          <w:szCs w:val="24"/>
        </w:rPr>
        <w:t xml:space="preserve">.  </w:t>
      </w:r>
      <w:r w:rsidR="007036D3" w:rsidRPr="00CA39E7">
        <w:rPr>
          <w:rFonts w:cs="Arial"/>
          <w:color w:val="auto"/>
          <w:sz w:val="24"/>
          <w:szCs w:val="24"/>
        </w:rPr>
        <w:t>Настоящее решение вступает в силу со дня обнародования</w:t>
      </w:r>
      <w:r w:rsidR="005355EE" w:rsidRPr="00CA39E7">
        <w:rPr>
          <w:rFonts w:cs="Arial"/>
          <w:color w:val="auto"/>
          <w:sz w:val="24"/>
          <w:szCs w:val="24"/>
        </w:rPr>
        <w:t>.</w:t>
      </w:r>
    </w:p>
    <w:p w14:paraId="4CC156FD" w14:textId="77777777" w:rsidR="00532CDC" w:rsidRPr="00BB7156" w:rsidRDefault="00532CDC" w:rsidP="00EB21F9">
      <w:pPr>
        <w:widowControl/>
        <w:tabs>
          <w:tab w:val="left" w:pos="4820"/>
        </w:tabs>
        <w:ind w:firstLine="737"/>
        <w:jc w:val="both"/>
        <w:rPr>
          <w:rFonts w:cs="Arial"/>
          <w:color w:val="auto"/>
          <w:sz w:val="24"/>
          <w:szCs w:val="24"/>
        </w:rPr>
      </w:pPr>
    </w:p>
    <w:p w14:paraId="303306D9" w14:textId="77777777" w:rsidR="00532CDC" w:rsidRPr="00BB7156" w:rsidRDefault="00532CDC" w:rsidP="00532CDC">
      <w:pPr>
        <w:widowControl/>
        <w:autoSpaceDE w:val="0"/>
        <w:autoSpaceDN w:val="0"/>
        <w:ind w:firstLine="737"/>
        <w:jc w:val="both"/>
        <w:rPr>
          <w:rFonts w:cs="Arial"/>
          <w:color w:val="auto"/>
          <w:sz w:val="24"/>
          <w:szCs w:val="24"/>
        </w:rPr>
      </w:pPr>
    </w:p>
    <w:p w14:paraId="35B5F059" w14:textId="77777777" w:rsidR="00532CDC" w:rsidRPr="00BB7156" w:rsidRDefault="00532CDC" w:rsidP="00532CDC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auto"/>
          <w:sz w:val="24"/>
          <w:szCs w:val="24"/>
        </w:rPr>
      </w:pPr>
    </w:p>
    <w:p w14:paraId="309A82A2" w14:textId="3F1F7AC7" w:rsidR="00532CDC" w:rsidRPr="00BB7156" w:rsidRDefault="00532CDC" w:rsidP="00532CDC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auto"/>
          <w:sz w:val="24"/>
          <w:szCs w:val="24"/>
        </w:rPr>
      </w:pPr>
      <w:r w:rsidRPr="00BB7156">
        <w:rPr>
          <w:rFonts w:cs="Arial"/>
          <w:color w:val="auto"/>
          <w:sz w:val="24"/>
          <w:szCs w:val="24"/>
        </w:rPr>
        <w:t xml:space="preserve">Председатель Совета депутатов </w:t>
      </w:r>
      <w:r w:rsidRPr="00BB7156">
        <w:rPr>
          <w:rFonts w:cs="Arial"/>
          <w:color w:val="auto"/>
          <w:sz w:val="24"/>
          <w:szCs w:val="24"/>
        </w:rPr>
        <w:tab/>
      </w:r>
      <w:r w:rsidRPr="00BB7156">
        <w:rPr>
          <w:rFonts w:cs="Arial"/>
          <w:color w:val="auto"/>
          <w:sz w:val="24"/>
          <w:szCs w:val="24"/>
        </w:rPr>
        <w:tab/>
      </w:r>
      <w:r w:rsidRPr="00BB7156">
        <w:rPr>
          <w:rFonts w:cs="Arial"/>
          <w:color w:val="auto"/>
          <w:sz w:val="24"/>
          <w:szCs w:val="24"/>
        </w:rPr>
        <w:tab/>
        <w:t>Глава местного самоуправления</w:t>
      </w:r>
    </w:p>
    <w:p w14:paraId="3292457D" w14:textId="77777777" w:rsidR="00532CDC" w:rsidRPr="00BB7156" w:rsidRDefault="00532CDC" w:rsidP="00532CDC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auto"/>
          <w:sz w:val="24"/>
          <w:szCs w:val="24"/>
        </w:rPr>
      </w:pPr>
    </w:p>
    <w:p w14:paraId="30808E93" w14:textId="77777777" w:rsidR="00532CDC" w:rsidRPr="00532CDC" w:rsidRDefault="00532CDC" w:rsidP="00532CDC">
      <w:pPr>
        <w:widowControl/>
        <w:overflowPunct w:val="0"/>
        <w:autoSpaceDE w:val="0"/>
        <w:autoSpaceDN w:val="0"/>
        <w:adjustRightInd w:val="0"/>
        <w:ind w:left="1416" w:hanging="1416"/>
        <w:jc w:val="both"/>
        <w:textAlignment w:val="baseline"/>
        <w:rPr>
          <w:rFonts w:cs="Arial"/>
          <w:color w:val="auto"/>
          <w:sz w:val="24"/>
          <w:szCs w:val="24"/>
        </w:rPr>
      </w:pPr>
      <w:r w:rsidRPr="00BB7156">
        <w:rPr>
          <w:rFonts w:cs="Arial"/>
          <w:color w:val="auto"/>
          <w:sz w:val="24"/>
          <w:szCs w:val="24"/>
        </w:rPr>
        <w:t>________________В.С. Головин</w:t>
      </w:r>
      <w:r w:rsidRPr="00BB7156">
        <w:rPr>
          <w:rFonts w:cs="Arial"/>
          <w:color w:val="auto"/>
          <w:sz w:val="24"/>
          <w:szCs w:val="24"/>
        </w:rPr>
        <w:tab/>
      </w:r>
      <w:r w:rsidRPr="00BB7156">
        <w:rPr>
          <w:rFonts w:cs="Arial"/>
          <w:color w:val="auto"/>
          <w:sz w:val="24"/>
          <w:szCs w:val="24"/>
        </w:rPr>
        <w:tab/>
      </w:r>
      <w:r w:rsidRPr="00BB7156">
        <w:rPr>
          <w:rFonts w:cs="Arial"/>
          <w:color w:val="auto"/>
          <w:sz w:val="24"/>
          <w:szCs w:val="24"/>
        </w:rPr>
        <w:tab/>
        <w:t>________________С.В. Лавренов</w:t>
      </w:r>
    </w:p>
    <w:p w14:paraId="1B9DC885" w14:textId="66A6DC18" w:rsidR="002472B3" w:rsidRDefault="002472B3" w:rsidP="00532CDC">
      <w:pPr>
        <w:jc w:val="center"/>
        <w:rPr>
          <w:rFonts w:cs="Arial"/>
          <w:sz w:val="24"/>
          <w:szCs w:val="24"/>
        </w:rPr>
      </w:pPr>
    </w:p>
    <w:sectPr w:rsidR="002472B3" w:rsidSect="005457C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74164" w14:textId="77777777" w:rsidR="009E6A9C" w:rsidRDefault="009E6A9C" w:rsidP="005B3788">
      <w:r>
        <w:separator/>
      </w:r>
    </w:p>
  </w:endnote>
  <w:endnote w:type="continuationSeparator" w:id="0">
    <w:p w14:paraId="0E352D79" w14:textId="77777777" w:rsidR="009E6A9C" w:rsidRDefault="009E6A9C" w:rsidP="005B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06144" w14:textId="77777777" w:rsidR="009E6A9C" w:rsidRDefault="009E6A9C" w:rsidP="005B3788">
      <w:r>
        <w:separator/>
      </w:r>
    </w:p>
  </w:footnote>
  <w:footnote w:type="continuationSeparator" w:id="0">
    <w:p w14:paraId="3522406E" w14:textId="77777777" w:rsidR="009E6A9C" w:rsidRDefault="009E6A9C" w:rsidP="005B3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881"/>
    <w:multiLevelType w:val="hybridMultilevel"/>
    <w:tmpl w:val="7F90331A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41B4"/>
    <w:multiLevelType w:val="hybridMultilevel"/>
    <w:tmpl w:val="F3E2C49C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3A2A"/>
    <w:multiLevelType w:val="hybridMultilevel"/>
    <w:tmpl w:val="085C2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17CC1"/>
    <w:multiLevelType w:val="hybridMultilevel"/>
    <w:tmpl w:val="79448326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7396"/>
    <w:multiLevelType w:val="hybridMultilevel"/>
    <w:tmpl w:val="32509B96"/>
    <w:lvl w:ilvl="0" w:tplc="646AC43C">
      <w:start w:val="1"/>
      <w:numFmt w:val="decimal"/>
      <w:lvlText w:val="%1)"/>
      <w:lvlJc w:val="left"/>
      <w:pPr>
        <w:ind w:left="944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0C2AFC">
      <w:numFmt w:val="bullet"/>
      <w:lvlText w:val="•"/>
      <w:lvlJc w:val="left"/>
      <w:pPr>
        <w:ind w:left="1842" w:hanging="304"/>
      </w:pPr>
      <w:rPr>
        <w:rFonts w:hint="default"/>
        <w:lang w:val="ru-RU" w:eastAsia="en-US" w:bidi="ar-SA"/>
      </w:rPr>
    </w:lvl>
    <w:lvl w:ilvl="2" w:tplc="7EA64C2C">
      <w:numFmt w:val="bullet"/>
      <w:lvlText w:val="•"/>
      <w:lvlJc w:val="left"/>
      <w:pPr>
        <w:ind w:left="2745" w:hanging="304"/>
      </w:pPr>
      <w:rPr>
        <w:rFonts w:hint="default"/>
        <w:lang w:val="ru-RU" w:eastAsia="en-US" w:bidi="ar-SA"/>
      </w:rPr>
    </w:lvl>
    <w:lvl w:ilvl="3" w:tplc="972C09B8">
      <w:numFmt w:val="bullet"/>
      <w:lvlText w:val="•"/>
      <w:lvlJc w:val="left"/>
      <w:pPr>
        <w:ind w:left="3647" w:hanging="304"/>
      </w:pPr>
      <w:rPr>
        <w:rFonts w:hint="default"/>
        <w:lang w:val="ru-RU" w:eastAsia="en-US" w:bidi="ar-SA"/>
      </w:rPr>
    </w:lvl>
    <w:lvl w:ilvl="4" w:tplc="153E2A44">
      <w:numFmt w:val="bullet"/>
      <w:lvlText w:val="•"/>
      <w:lvlJc w:val="left"/>
      <w:pPr>
        <w:ind w:left="4550" w:hanging="304"/>
      </w:pPr>
      <w:rPr>
        <w:rFonts w:hint="default"/>
        <w:lang w:val="ru-RU" w:eastAsia="en-US" w:bidi="ar-SA"/>
      </w:rPr>
    </w:lvl>
    <w:lvl w:ilvl="5" w:tplc="CC6256FC">
      <w:numFmt w:val="bullet"/>
      <w:lvlText w:val="•"/>
      <w:lvlJc w:val="left"/>
      <w:pPr>
        <w:ind w:left="5453" w:hanging="304"/>
      </w:pPr>
      <w:rPr>
        <w:rFonts w:hint="default"/>
        <w:lang w:val="ru-RU" w:eastAsia="en-US" w:bidi="ar-SA"/>
      </w:rPr>
    </w:lvl>
    <w:lvl w:ilvl="6" w:tplc="55505F64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FDA40954">
      <w:numFmt w:val="bullet"/>
      <w:lvlText w:val="•"/>
      <w:lvlJc w:val="left"/>
      <w:pPr>
        <w:ind w:left="7258" w:hanging="304"/>
      </w:pPr>
      <w:rPr>
        <w:rFonts w:hint="default"/>
        <w:lang w:val="ru-RU" w:eastAsia="en-US" w:bidi="ar-SA"/>
      </w:rPr>
    </w:lvl>
    <w:lvl w:ilvl="8" w:tplc="448C2E1A">
      <w:numFmt w:val="bullet"/>
      <w:lvlText w:val="•"/>
      <w:lvlJc w:val="left"/>
      <w:pPr>
        <w:ind w:left="8160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1B485CA8"/>
    <w:multiLevelType w:val="hybridMultilevel"/>
    <w:tmpl w:val="D278CB78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058ED"/>
    <w:multiLevelType w:val="hybridMultilevel"/>
    <w:tmpl w:val="7F80CD2E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4044D"/>
    <w:multiLevelType w:val="hybridMultilevel"/>
    <w:tmpl w:val="85523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94957"/>
    <w:multiLevelType w:val="hybridMultilevel"/>
    <w:tmpl w:val="75A84FA6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E87BE9"/>
    <w:multiLevelType w:val="hybridMultilevel"/>
    <w:tmpl w:val="A7B2E148"/>
    <w:lvl w:ilvl="0" w:tplc="641E6A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91A2032"/>
    <w:multiLevelType w:val="hybridMultilevel"/>
    <w:tmpl w:val="C18A8036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834A8"/>
    <w:multiLevelType w:val="hybridMultilevel"/>
    <w:tmpl w:val="76B6C3E6"/>
    <w:lvl w:ilvl="0" w:tplc="AECAEF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2888"/>
    <w:multiLevelType w:val="hybridMultilevel"/>
    <w:tmpl w:val="A2E820D6"/>
    <w:lvl w:ilvl="0" w:tplc="BB9AA4B8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7134D60"/>
    <w:multiLevelType w:val="hybridMultilevel"/>
    <w:tmpl w:val="6E16A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E5B22"/>
    <w:multiLevelType w:val="hybridMultilevel"/>
    <w:tmpl w:val="46B6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96380"/>
    <w:multiLevelType w:val="hybridMultilevel"/>
    <w:tmpl w:val="E22EB9A2"/>
    <w:lvl w:ilvl="0" w:tplc="F78A145A">
      <w:start w:val="1"/>
      <w:numFmt w:val="decimal"/>
      <w:lvlText w:val="%1)"/>
      <w:lvlJc w:val="left"/>
      <w:pPr>
        <w:ind w:left="101" w:hanging="4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10820E">
      <w:numFmt w:val="bullet"/>
      <w:lvlText w:val="•"/>
      <w:lvlJc w:val="left"/>
      <w:pPr>
        <w:ind w:left="1086" w:hanging="448"/>
      </w:pPr>
      <w:rPr>
        <w:rFonts w:hint="default"/>
        <w:lang w:val="ru-RU" w:eastAsia="en-US" w:bidi="ar-SA"/>
      </w:rPr>
    </w:lvl>
    <w:lvl w:ilvl="2" w:tplc="C8AE56DA">
      <w:numFmt w:val="bullet"/>
      <w:lvlText w:val="•"/>
      <w:lvlJc w:val="left"/>
      <w:pPr>
        <w:ind w:left="2073" w:hanging="448"/>
      </w:pPr>
      <w:rPr>
        <w:rFonts w:hint="default"/>
        <w:lang w:val="ru-RU" w:eastAsia="en-US" w:bidi="ar-SA"/>
      </w:rPr>
    </w:lvl>
    <w:lvl w:ilvl="3" w:tplc="3F1C98D6">
      <w:numFmt w:val="bullet"/>
      <w:lvlText w:val="•"/>
      <w:lvlJc w:val="left"/>
      <w:pPr>
        <w:ind w:left="3059" w:hanging="448"/>
      </w:pPr>
      <w:rPr>
        <w:rFonts w:hint="default"/>
        <w:lang w:val="ru-RU" w:eastAsia="en-US" w:bidi="ar-SA"/>
      </w:rPr>
    </w:lvl>
    <w:lvl w:ilvl="4" w:tplc="AF0621F8">
      <w:numFmt w:val="bullet"/>
      <w:lvlText w:val="•"/>
      <w:lvlJc w:val="left"/>
      <w:pPr>
        <w:ind w:left="4046" w:hanging="448"/>
      </w:pPr>
      <w:rPr>
        <w:rFonts w:hint="default"/>
        <w:lang w:val="ru-RU" w:eastAsia="en-US" w:bidi="ar-SA"/>
      </w:rPr>
    </w:lvl>
    <w:lvl w:ilvl="5" w:tplc="8356D820">
      <w:numFmt w:val="bullet"/>
      <w:lvlText w:val="•"/>
      <w:lvlJc w:val="left"/>
      <w:pPr>
        <w:ind w:left="5033" w:hanging="448"/>
      </w:pPr>
      <w:rPr>
        <w:rFonts w:hint="default"/>
        <w:lang w:val="ru-RU" w:eastAsia="en-US" w:bidi="ar-SA"/>
      </w:rPr>
    </w:lvl>
    <w:lvl w:ilvl="6" w:tplc="BF70CD4C">
      <w:numFmt w:val="bullet"/>
      <w:lvlText w:val="•"/>
      <w:lvlJc w:val="left"/>
      <w:pPr>
        <w:ind w:left="6019" w:hanging="448"/>
      </w:pPr>
      <w:rPr>
        <w:rFonts w:hint="default"/>
        <w:lang w:val="ru-RU" w:eastAsia="en-US" w:bidi="ar-SA"/>
      </w:rPr>
    </w:lvl>
    <w:lvl w:ilvl="7" w:tplc="7D3A79FE">
      <w:numFmt w:val="bullet"/>
      <w:lvlText w:val="•"/>
      <w:lvlJc w:val="left"/>
      <w:pPr>
        <w:ind w:left="7006" w:hanging="448"/>
      </w:pPr>
      <w:rPr>
        <w:rFonts w:hint="default"/>
        <w:lang w:val="ru-RU" w:eastAsia="en-US" w:bidi="ar-SA"/>
      </w:rPr>
    </w:lvl>
    <w:lvl w:ilvl="8" w:tplc="7ACED4DE">
      <w:numFmt w:val="bullet"/>
      <w:lvlText w:val="•"/>
      <w:lvlJc w:val="left"/>
      <w:pPr>
        <w:ind w:left="7992" w:hanging="448"/>
      </w:pPr>
      <w:rPr>
        <w:rFonts w:hint="default"/>
        <w:lang w:val="ru-RU" w:eastAsia="en-US" w:bidi="ar-SA"/>
      </w:rPr>
    </w:lvl>
  </w:abstractNum>
  <w:abstractNum w:abstractNumId="16" w15:restartNumberingAfterBreak="0">
    <w:nsid w:val="730F5F2F"/>
    <w:multiLevelType w:val="hybridMultilevel"/>
    <w:tmpl w:val="68E0F22E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6"/>
  </w:num>
  <w:num w:numId="5">
    <w:abstractNumId w:val="5"/>
  </w:num>
  <w:num w:numId="6">
    <w:abstractNumId w:val="8"/>
  </w:num>
  <w:num w:numId="7">
    <w:abstractNumId w:val="14"/>
  </w:num>
  <w:num w:numId="8">
    <w:abstractNumId w:val="2"/>
  </w:num>
  <w:num w:numId="9">
    <w:abstractNumId w:val="7"/>
  </w:num>
  <w:num w:numId="10">
    <w:abstractNumId w:val="9"/>
  </w:num>
  <w:num w:numId="11">
    <w:abstractNumId w:val="3"/>
  </w:num>
  <w:num w:numId="12">
    <w:abstractNumId w:val="6"/>
  </w:num>
  <w:num w:numId="13">
    <w:abstractNumId w:val="0"/>
  </w:num>
  <w:num w:numId="14">
    <w:abstractNumId w:val="1"/>
  </w:num>
  <w:num w:numId="15">
    <w:abstractNumId w:val="10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788"/>
    <w:rsid w:val="00005ADC"/>
    <w:rsid w:val="00007096"/>
    <w:rsid w:val="00010B28"/>
    <w:rsid w:val="00014FF4"/>
    <w:rsid w:val="00032413"/>
    <w:rsid w:val="00034B07"/>
    <w:rsid w:val="00035D48"/>
    <w:rsid w:val="00040FD3"/>
    <w:rsid w:val="000514F1"/>
    <w:rsid w:val="00055D0D"/>
    <w:rsid w:val="000646A5"/>
    <w:rsid w:val="00074BAF"/>
    <w:rsid w:val="00080055"/>
    <w:rsid w:val="00080774"/>
    <w:rsid w:val="000809C8"/>
    <w:rsid w:val="000826EB"/>
    <w:rsid w:val="00086AF8"/>
    <w:rsid w:val="0008710E"/>
    <w:rsid w:val="00092F70"/>
    <w:rsid w:val="00094D35"/>
    <w:rsid w:val="00097698"/>
    <w:rsid w:val="000A0CFC"/>
    <w:rsid w:val="000A4690"/>
    <w:rsid w:val="000A6E19"/>
    <w:rsid w:val="000A7EBA"/>
    <w:rsid w:val="000B1D80"/>
    <w:rsid w:val="000B31FB"/>
    <w:rsid w:val="000C1455"/>
    <w:rsid w:val="000C659C"/>
    <w:rsid w:val="000C6BC8"/>
    <w:rsid w:val="000D1F2F"/>
    <w:rsid w:val="000E3DB9"/>
    <w:rsid w:val="001014A5"/>
    <w:rsid w:val="00102C47"/>
    <w:rsid w:val="00102F43"/>
    <w:rsid w:val="001269E4"/>
    <w:rsid w:val="00131EBD"/>
    <w:rsid w:val="001327A3"/>
    <w:rsid w:val="0013574B"/>
    <w:rsid w:val="001471D3"/>
    <w:rsid w:val="00152A21"/>
    <w:rsid w:val="001668EB"/>
    <w:rsid w:val="001738AB"/>
    <w:rsid w:val="00175751"/>
    <w:rsid w:val="00180489"/>
    <w:rsid w:val="00183BEE"/>
    <w:rsid w:val="00185D63"/>
    <w:rsid w:val="00191963"/>
    <w:rsid w:val="0019538F"/>
    <w:rsid w:val="00197423"/>
    <w:rsid w:val="001A1AD9"/>
    <w:rsid w:val="001A1C8B"/>
    <w:rsid w:val="001A1E38"/>
    <w:rsid w:val="001A74F2"/>
    <w:rsid w:val="001B1758"/>
    <w:rsid w:val="001B5C3E"/>
    <w:rsid w:val="001E576C"/>
    <w:rsid w:val="00201C39"/>
    <w:rsid w:val="00204193"/>
    <w:rsid w:val="0021226A"/>
    <w:rsid w:val="002149EB"/>
    <w:rsid w:val="002174D3"/>
    <w:rsid w:val="00217832"/>
    <w:rsid w:val="00217C26"/>
    <w:rsid w:val="002452C5"/>
    <w:rsid w:val="002472B3"/>
    <w:rsid w:val="00247F0E"/>
    <w:rsid w:val="00260306"/>
    <w:rsid w:val="00284368"/>
    <w:rsid w:val="00285CC4"/>
    <w:rsid w:val="00286D76"/>
    <w:rsid w:val="002875D7"/>
    <w:rsid w:val="002A6DDA"/>
    <w:rsid w:val="002B0804"/>
    <w:rsid w:val="002D037B"/>
    <w:rsid w:val="002D335D"/>
    <w:rsid w:val="002D72C1"/>
    <w:rsid w:val="002E2064"/>
    <w:rsid w:val="002F0459"/>
    <w:rsid w:val="002F1430"/>
    <w:rsid w:val="00300E68"/>
    <w:rsid w:val="0030180B"/>
    <w:rsid w:val="0030524A"/>
    <w:rsid w:val="00307407"/>
    <w:rsid w:val="00311209"/>
    <w:rsid w:val="0031409A"/>
    <w:rsid w:val="00314FB3"/>
    <w:rsid w:val="00331EC4"/>
    <w:rsid w:val="00337CFD"/>
    <w:rsid w:val="00347430"/>
    <w:rsid w:val="00347856"/>
    <w:rsid w:val="00354A93"/>
    <w:rsid w:val="0035778A"/>
    <w:rsid w:val="0036015D"/>
    <w:rsid w:val="00366945"/>
    <w:rsid w:val="00370169"/>
    <w:rsid w:val="00370829"/>
    <w:rsid w:val="003713AB"/>
    <w:rsid w:val="0037369A"/>
    <w:rsid w:val="00373C9C"/>
    <w:rsid w:val="0038439A"/>
    <w:rsid w:val="003844CE"/>
    <w:rsid w:val="00384798"/>
    <w:rsid w:val="00393073"/>
    <w:rsid w:val="00396DD8"/>
    <w:rsid w:val="003A27EB"/>
    <w:rsid w:val="003A6F37"/>
    <w:rsid w:val="003B084B"/>
    <w:rsid w:val="003B1034"/>
    <w:rsid w:val="003B441F"/>
    <w:rsid w:val="003C1455"/>
    <w:rsid w:val="003C1B1F"/>
    <w:rsid w:val="003D0007"/>
    <w:rsid w:val="003D73F0"/>
    <w:rsid w:val="003E0FC3"/>
    <w:rsid w:val="003E1A4B"/>
    <w:rsid w:val="003E7A1C"/>
    <w:rsid w:val="00400727"/>
    <w:rsid w:val="0040278E"/>
    <w:rsid w:val="00402993"/>
    <w:rsid w:val="0040653D"/>
    <w:rsid w:val="0040710C"/>
    <w:rsid w:val="0041015E"/>
    <w:rsid w:val="00411777"/>
    <w:rsid w:val="0042213E"/>
    <w:rsid w:val="00423156"/>
    <w:rsid w:val="004321DB"/>
    <w:rsid w:val="00434CAF"/>
    <w:rsid w:val="00435082"/>
    <w:rsid w:val="00437378"/>
    <w:rsid w:val="00446EFB"/>
    <w:rsid w:val="00453C13"/>
    <w:rsid w:val="00466561"/>
    <w:rsid w:val="00470C4B"/>
    <w:rsid w:val="00490C6E"/>
    <w:rsid w:val="004961CA"/>
    <w:rsid w:val="004A3D92"/>
    <w:rsid w:val="004B5131"/>
    <w:rsid w:val="004B55A0"/>
    <w:rsid w:val="004E373C"/>
    <w:rsid w:val="004F0ABB"/>
    <w:rsid w:val="004F630E"/>
    <w:rsid w:val="00502EAC"/>
    <w:rsid w:val="005055AF"/>
    <w:rsid w:val="005069A0"/>
    <w:rsid w:val="00523A51"/>
    <w:rsid w:val="00531618"/>
    <w:rsid w:val="00532541"/>
    <w:rsid w:val="00532CDC"/>
    <w:rsid w:val="005355EE"/>
    <w:rsid w:val="005419AB"/>
    <w:rsid w:val="00543C4F"/>
    <w:rsid w:val="00544A3C"/>
    <w:rsid w:val="005457CB"/>
    <w:rsid w:val="00552618"/>
    <w:rsid w:val="005554D0"/>
    <w:rsid w:val="00564955"/>
    <w:rsid w:val="005649AD"/>
    <w:rsid w:val="00564FC0"/>
    <w:rsid w:val="00565C39"/>
    <w:rsid w:val="005676E6"/>
    <w:rsid w:val="0057206D"/>
    <w:rsid w:val="00574692"/>
    <w:rsid w:val="005863F9"/>
    <w:rsid w:val="00586D0B"/>
    <w:rsid w:val="00590819"/>
    <w:rsid w:val="005A05A0"/>
    <w:rsid w:val="005A5F9B"/>
    <w:rsid w:val="005A7353"/>
    <w:rsid w:val="005B3788"/>
    <w:rsid w:val="005B576D"/>
    <w:rsid w:val="005C3627"/>
    <w:rsid w:val="005C445F"/>
    <w:rsid w:val="005D7C8B"/>
    <w:rsid w:val="005E34F2"/>
    <w:rsid w:val="005F2631"/>
    <w:rsid w:val="005F68B5"/>
    <w:rsid w:val="005F749F"/>
    <w:rsid w:val="005F7F96"/>
    <w:rsid w:val="00603778"/>
    <w:rsid w:val="00607F45"/>
    <w:rsid w:val="0061023C"/>
    <w:rsid w:val="00621628"/>
    <w:rsid w:val="00626EDB"/>
    <w:rsid w:val="00630336"/>
    <w:rsid w:val="00631BF4"/>
    <w:rsid w:val="00644DCC"/>
    <w:rsid w:val="006465BC"/>
    <w:rsid w:val="0064734B"/>
    <w:rsid w:val="00651489"/>
    <w:rsid w:val="00661545"/>
    <w:rsid w:val="006617FE"/>
    <w:rsid w:val="00673EA3"/>
    <w:rsid w:val="00674528"/>
    <w:rsid w:val="00674B26"/>
    <w:rsid w:val="00680513"/>
    <w:rsid w:val="00680648"/>
    <w:rsid w:val="006858E6"/>
    <w:rsid w:val="006A26C0"/>
    <w:rsid w:val="006A3C6C"/>
    <w:rsid w:val="006A65E0"/>
    <w:rsid w:val="006B063C"/>
    <w:rsid w:val="006B581B"/>
    <w:rsid w:val="006B6003"/>
    <w:rsid w:val="006B77ED"/>
    <w:rsid w:val="006C0551"/>
    <w:rsid w:val="006C36EF"/>
    <w:rsid w:val="006E5626"/>
    <w:rsid w:val="006F6584"/>
    <w:rsid w:val="006F6649"/>
    <w:rsid w:val="006F6C6D"/>
    <w:rsid w:val="006F7325"/>
    <w:rsid w:val="00702A3A"/>
    <w:rsid w:val="00702E99"/>
    <w:rsid w:val="007036D3"/>
    <w:rsid w:val="007056DE"/>
    <w:rsid w:val="007063B7"/>
    <w:rsid w:val="00706728"/>
    <w:rsid w:val="00706D71"/>
    <w:rsid w:val="00714BDD"/>
    <w:rsid w:val="00715149"/>
    <w:rsid w:val="00715557"/>
    <w:rsid w:val="007229EE"/>
    <w:rsid w:val="00722C92"/>
    <w:rsid w:val="00733E32"/>
    <w:rsid w:val="0073433E"/>
    <w:rsid w:val="00746D20"/>
    <w:rsid w:val="0076069B"/>
    <w:rsid w:val="00760CA6"/>
    <w:rsid w:val="00762911"/>
    <w:rsid w:val="00775A60"/>
    <w:rsid w:val="00782B0E"/>
    <w:rsid w:val="00783199"/>
    <w:rsid w:val="00787D3A"/>
    <w:rsid w:val="007922A9"/>
    <w:rsid w:val="00794DDC"/>
    <w:rsid w:val="00797B1B"/>
    <w:rsid w:val="007A2C42"/>
    <w:rsid w:val="007A763C"/>
    <w:rsid w:val="007B0561"/>
    <w:rsid w:val="007B60C4"/>
    <w:rsid w:val="007C0F48"/>
    <w:rsid w:val="007C4467"/>
    <w:rsid w:val="007C4A4D"/>
    <w:rsid w:val="007D159C"/>
    <w:rsid w:val="007D1E0A"/>
    <w:rsid w:val="007D336A"/>
    <w:rsid w:val="007E2DEC"/>
    <w:rsid w:val="007E3687"/>
    <w:rsid w:val="007E5F03"/>
    <w:rsid w:val="007F5FC4"/>
    <w:rsid w:val="007F62D3"/>
    <w:rsid w:val="00811BA9"/>
    <w:rsid w:val="008207B0"/>
    <w:rsid w:val="0082340D"/>
    <w:rsid w:val="00824EF3"/>
    <w:rsid w:val="00832D4E"/>
    <w:rsid w:val="008336C5"/>
    <w:rsid w:val="008415A5"/>
    <w:rsid w:val="00853B33"/>
    <w:rsid w:val="0085509C"/>
    <w:rsid w:val="00855157"/>
    <w:rsid w:val="00864F21"/>
    <w:rsid w:val="008654E4"/>
    <w:rsid w:val="008662AA"/>
    <w:rsid w:val="00890E74"/>
    <w:rsid w:val="00895FAB"/>
    <w:rsid w:val="00896C66"/>
    <w:rsid w:val="008A23A2"/>
    <w:rsid w:val="008B3CF6"/>
    <w:rsid w:val="008D4CA2"/>
    <w:rsid w:val="008E58DE"/>
    <w:rsid w:val="008E7967"/>
    <w:rsid w:val="009109FD"/>
    <w:rsid w:val="00911D95"/>
    <w:rsid w:val="00914FC7"/>
    <w:rsid w:val="00916AF5"/>
    <w:rsid w:val="0092423C"/>
    <w:rsid w:val="00927C1C"/>
    <w:rsid w:val="009336FA"/>
    <w:rsid w:val="00943691"/>
    <w:rsid w:val="00950E63"/>
    <w:rsid w:val="009519BB"/>
    <w:rsid w:val="00956811"/>
    <w:rsid w:val="00961602"/>
    <w:rsid w:val="00962DE0"/>
    <w:rsid w:val="00963EC2"/>
    <w:rsid w:val="009663CF"/>
    <w:rsid w:val="009667B8"/>
    <w:rsid w:val="00966A64"/>
    <w:rsid w:val="00972A2E"/>
    <w:rsid w:val="0098011A"/>
    <w:rsid w:val="00982493"/>
    <w:rsid w:val="009861A5"/>
    <w:rsid w:val="00991C50"/>
    <w:rsid w:val="00997840"/>
    <w:rsid w:val="009B26C4"/>
    <w:rsid w:val="009B3573"/>
    <w:rsid w:val="009B447F"/>
    <w:rsid w:val="009B47B8"/>
    <w:rsid w:val="009C2D3F"/>
    <w:rsid w:val="009C68DC"/>
    <w:rsid w:val="009E28B5"/>
    <w:rsid w:val="009E6162"/>
    <w:rsid w:val="009E6A9C"/>
    <w:rsid w:val="009F6DD1"/>
    <w:rsid w:val="009F7EC0"/>
    <w:rsid w:val="00A1535A"/>
    <w:rsid w:val="00A15401"/>
    <w:rsid w:val="00A16A4F"/>
    <w:rsid w:val="00A20509"/>
    <w:rsid w:val="00A2156A"/>
    <w:rsid w:val="00A21964"/>
    <w:rsid w:val="00A31BFD"/>
    <w:rsid w:val="00A37A56"/>
    <w:rsid w:val="00A71850"/>
    <w:rsid w:val="00A80215"/>
    <w:rsid w:val="00A817E1"/>
    <w:rsid w:val="00A86F07"/>
    <w:rsid w:val="00A87709"/>
    <w:rsid w:val="00A92959"/>
    <w:rsid w:val="00A9543C"/>
    <w:rsid w:val="00AA4911"/>
    <w:rsid w:val="00AB3072"/>
    <w:rsid w:val="00AB5080"/>
    <w:rsid w:val="00AC2451"/>
    <w:rsid w:val="00AC7797"/>
    <w:rsid w:val="00AD04A0"/>
    <w:rsid w:val="00AD125D"/>
    <w:rsid w:val="00AD200D"/>
    <w:rsid w:val="00AD5AAD"/>
    <w:rsid w:val="00AF4494"/>
    <w:rsid w:val="00AF518E"/>
    <w:rsid w:val="00AF7B6B"/>
    <w:rsid w:val="00B06AD1"/>
    <w:rsid w:val="00B1295B"/>
    <w:rsid w:val="00B14444"/>
    <w:rsid w:val="00B253CB"/>
    <w:rsid w:val="00B3095C"/>
    <w:rsid w:val="00B310F4"/>
    <w:rsid w:val="00B33CAA"/>
    <w:rsid w:val="00B4195E"/>
    <w:rsid w:val="00B44721"/>
    <w:rsid w:val="00B4535B"/>
    <w:rsid w:val="00B638DB"/>
    <w:rsid w:val="00B872EC"/>
    <w:rsid w:val="00B970F4"/>
    <w:rsid w:val="00B97E98"/>
    <w:rsid w:val="00BB130B"/>
    <w:rsid w:val="00BB6172"/>
    <w:rsid w:val="00BB7156"/>
    <w:rsid w:val="00BC5145"/>
    <w:rsid w:val="00BE29A0"/>
    <w:rsid w:val="00BE71D1"/>
    <w:rsid w:val="00BF29BE"/>
    <w:rsid w:val="00BF5937"/>
    <w:rsid w:val="00BF60A7"/>
    <w:rsid w:val="00C01EEB"/>
    <w:rsid w:val="00C03FE2"/>
    <w:rsid w:val="00C04427"/>
    <w:rsid w:val="00C0447F"/>
    <w:rsid w:val="00C1708B"/>
    <w:rsid w:val="00C25E60"/>
    <w:rsid w:val="00C4500A"/>
    <w:rsid w:val="00C514F9"/>
    <w:rsid w:val="00C52291"/>
    <w:rsid w:val="00C57C18"/>
    <w:rsid w:val="00C6272F"/>
    <w:rsid w:val="00C63B50"/>
    <w:rsid w:val="00C70DCB"/>
    <w:rsid w:val="00C70E8F"/>
    <w:rsid w:val="00C76763"/>
    <w:rsid w:val="00C81468"/>
    <w:rsid w:val="00C86D88"/>
    <w:rsid w:val="00C92BF5"/>
    <w:rsid w:val="00C95780"/>
    <w:rsid w:val="00C97825"/>
    <w:rsid w:val="00C97EF8"/>
    <w:rsid w:val="00CA203B"/>
    <w:rsid w:val="00CA39E7"/>
    <w:rsid w:val="00CA746C"/>
    <w:rsid w:val="00CB0A39"/>
    <w:rsid w:val="00CC15CE"/>
    <w:rsid w:val="00CC27D0"/>
    <w:rsid w:val="00CC35E9"/>
    <w:rsid w:val="00CC762F"/>
    <w:rsid w:val="00CD54EE"/>
    <w:rsid w:val="00CD6A48"/>
    <w:rsid w:val="00CE3E39"/>
    <w:rsid w:val="00CF6750"/>
    <w:rsid w:val="00D01A35"/>
    <w:rsid w:val="00D01E88"/>
    <w:rsid w:val="00D073EF"/>
    <w:rsid w:val="00D07AFF"/>
    <w:rsid w:val="00D1152A"/>
    <w:rsid w:val="00D144A2"/>
    <w:rsid w:val="00D17B18"/>
    <w:rsid w:val="00D20F24"/>
    <w:rsid w:val="00D262EE"/>
    <w:rsid w:val="00D33169"/>
    <w:rsid w:val="00D40F73"/>
    <w:rsid w:val="00D446E1"/>
    <w:rsid w:val="00D45BB7"/>
    <w:rsid w:val="00D5266F"/>
    <w:rsid w:val="00D54D8B"/>
    <w:rsid w:val="00D5775C"/>
    <w:rsid w:val="00D61A0B"/>
    <w:rsid w:val="00D64571"/>
    <w:rsid w:val="00D6786B"/>
    <w:rsid w:val="00D75420"/>
    <w:rsid w:val="00D76C4E"/>
    <w:rsid w:val="00D77684"/>
    <w:rsid w:val="00D77D6F"/>
    <w:rsid w:val="00D8521A"/>
    <w:rsid w:val="00D86AD7"/>
    <w:rsid w:val="00D95453"/>
    <w:rsid w:val="00DA2E4B"/>
    <w:rsid w:val="00DC05B9"/>
    <w:rsid w:val="00DC7A18"/>
    <w:rsid w:val="00DD3AA6"/>
    <w:rsid w:val="00DE037B"/>
    <w:rsid w:val="00DE08A4"/>
    <w:rsid w:val="00DF35F4"/>
    <w:rsid w:val="00DF39CD"/>
    <w:rsid w:val="00DF3A50"/>
    <w:rsid w:val="00DF686A"/>
    <w:rsid w:val="00E05287"/>
    <w:rsid w:val="00E13D03"/>
    <w:rsid w:val="00E24625"/>
    <w:rsid w:val="00E30AC4"/>
    <w:rsid w:val="00E317DF"/>
    <w:rsid w:val="00E425E9"/>
    <w:rsid w:val="00E5024E"/>
    <w:rsid w:val="00E53763"/>
    <w:rsid w:val="00E57783"/>
    <w:rsid w:val="00E63C85"/>
    <w:rsid w:val="00E66A5C"/>
    <w:rsid w:val="00E71137"/>
    <w:rsid w:val="00E82A26"/>
    <w:rsid w:val="00E82F01"/>
    <w:rsid w:val="00E830C7"/>
    <w:rsid w:val="00E83A90"/>
    <w:rsid w:val="00E86F72"/>
    <w:rsid w:val="00E87E6B"/>
    <w:rsid w:val="00E9101A"/>
    <w:rsid w:val="00E9138A"/>
    <w:rsid w:val="00E92861"/>
    <w:rsid w:val="00E9766F"/>
    <w:rsid w:val="00EA3A52"/>
    <w:rsid w:val="00EA3BC7"/>
    <w:rsid w:val="00EA7A30"/>
    <w:rsid w:val="00EB0D2C"/>
    <w:rsid w:val="00EB21F9"/>
    <w:rsid w:val="00EB4447"/>
    <w:rsid w:val="00EC361A"/>
    <w:rsid w:val="00EE10E0"/>
    <w:rsid w:val="00EF2F8D"/>
    <w:rsid w:val="00F01553"/>
    <w:rsid w:val="00F141F2"/>
    <w:rsid w:val="00F16D60"/>
    <w:rsid w:val="00F1798E"/>
    <w:rsid w:val="00F2040A"/>
    <w:rsid w:val="00F24305"/>
    <w:rsid w:val="00F315A7"/>
    <w:rsid w:val="00F3685A"/>
    <w:rsid w:val="00F43CE0"/>
    <w:rsid w:val="00F44C3C"/>
    <w:rsid w:val="00F47F11"/>
    <w:rsid w:val="00F528E7"/>
    <w:rsid w:val="00F56E06"/>
    <w:rsid w:val="00F62AB8"/>
    <w:rsid w:val="00F71A48"/>
    <w:rsid w:val="00F72448"/>
    <w:rsid w:val="00F75694"/>
    <w:rsid w:val="00F81A9F"/>
    <w:rsid w:val="00F9111A"/>
    <w:rsid w:val="00F9325A"/>
    <w:rsid w:val="00FB01D4"/>
    <w:rsid w:val="00FB08B7"/>
    <w:rsid w:val="00FB300D"/>
    <w:rsid w:val="00FB52BC"/>
    <w:rsid w:val="00FB6CC6"/>
    <w:rsid w:val="00FC3279"/>
    <w:rsid w:val="00FC5580"/>
    <w:rsid w:val="00FC6DAC"/>
    <w:rsid w:val="00FD1461"/>
    <w:rsid w:val="00FD5929"/>
    <w:rsid w:val="00FF37EA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754C"/>
  <w15:docId w15:val="{D8D24FC7-0456-40E5-94D5-0CC727CB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788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3788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788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788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788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788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788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5B3788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5B3788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B3788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5B3788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paragraph" w:customStyle="1" w:styleId="11">
    <w:name w:val="Гиперссылка1"/>
    <w:basedOn w:val="12"/>
    <w:link w:val="a3"/>
    <w:uiPriority w:val="99"/>
    <w:rsid w:val="005B3788"/>
    <w:rPr>
      <w:color w:val="0000FF"/>
      <w:sz w:val="20"/>
      <w:u w:val="single"/>
      <w:lang w:val="x-none" w:eastAsia="x-none"/>
    </w:rPr>
  </w:style>
  <w:style w:type="paragraph" w:customStyle="1" w:styleId="12">
    <w:name w:val="Основной шрифт абзаца1"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3">
    <w:name w:val="Hyperlink"/>
    <w:link w:val="11"/>
    <w:uiPriority w:val="99"/>
    <w:unhideWhenUsed/>
    <w:rsid w:val="005B3788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B37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B37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13">
    <w:name w:val="Оглавление 1 Знак"/>
    <w:link w:val="14"/>
    <w:semiHidden/>
    <w:locked/>
    <w:rsid w:val="005B3788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styleId="14">
    <w:name w:val="toc 1"/>
    <w:basedOn w:val="a"/>
    <w:next w:val="a"/>
    <w:link w:val="13"/>
    <w:autoRedefine/>
    <w:semiHidden/>
    <w:unhideWhenUsed/>
    <w:rsid w:val="005B3788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21">
    <w:name w:val="Оглавление 2 Знак"/>
    <w:link w:val="2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1"/>
    <w:autoRedefine/>
    <w:semiHidden/>
    <w:unhideWhenUsed/>
    <w:rsid w:val="005B3788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31">
    <w:name w:val="Оглавление 3 Знак"/>
    <w:link w:val="3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2">
    <w:name w:val="toc 3"/>
    <w:basedOn w:val="a"/>
    <w:next w:val="a"/>
    <w:link w:val="31"/>
    <w:autoRedefine/>
    <w:semiHidden/>
    <w:unhideWhenUsed/>
    <w:rsid w:val="005B3788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41">
    <w:name w:val="Оглавление 4 Знак"/>
    <w:link w:val="4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2">
    <w:name w:val="toc 4"/>
    <w:basedOn w:val="a"/>
    <w:next w:val="a"/>
    <w:link w:val="41"/>
    <w:autoRedefine/>
    <w:semiHidden/>
    <w:unhideWhenUsed/>
    <w:rsid w:val="005B3788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51">
    <w:name w:val="Оглавление 5 Знак"/>
    <w:link w:val="5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2">
    <w:name w:val="toc 5"/>
    <w:basedOn w:val="a"/>
    <w:next w:val="a"/>
    <w:link w:val="51"/>
    <w:autoRedefine/>
    <w:semiHidden/>
    <w:unhideWhenUsed/>
    <w:rsid w:val="005B3788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6">
    <w:name w:val="Оглавление 6 Знак"/>
    <w:link w:val="6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0">
    <w:name w:val="toc 6"/>
    <w:basedOn w:val="a"/>
    <w:next w:val="a"/>
    <w:link w:val="6"/>
    <w:autoRedefine/>
    <w:semiHidden/>
    <w:unhideWhenUsed/>
    <w:rsid w:val="005B3788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7">
    <w:name w:val="Оглавление 7 Знак"/>
    <w:link w:val="7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0">
    <w:name w:val="toc 7"/>
    <w:basedOn w:val="a"/>
    <w:next w:val="a"/>
    <w:link w:val="7"/>
    <w:autoRedefine/>
    <w:semiHidden/>
    <w:unhideWhenUsed/>
    <w:rsid w:val="005B3788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8">
    <w:name w:val="Оглавление 8 Знак"/>
    <w:link w:val="8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0">
    <w:name w:val="toc 8"/>
    <w:basedOn w:val="a"/>
    <w:next w:val="a"/>
    <w:link w:val="8"/>
    <w:autoRedefine/>
    <w:semiHidden/>
    <w:unhideWhenUsed/>
    <w:rsid w:val="005B3788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9">
    <w:name w:val="Оглавление 9 Знак"/>
    <w:link w:val="9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90">
    <w:name w:val="toc 9"/>
    <w:basedOn w:val="a"/>
    <w:next w:val="a"/>
    <w:link w:val="9"/>
    <w:autoRedefine/>
    <w:semiHidden/>
    <w:unhideWhenUsed/>
    <w:rsid w:val="005B3788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a4">
    <w:name w:val="Текст сноски Знак"/>
    <w:basedOn w:val="a0"/>
    <w:link w:val="a5"/>
    <w:semiHidden/>
    <w:rsid w:val="005B378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footnote text"/>
    <w:basedOn w:val="a"/>
    <w:link w:val="a4"/>
    <w:semiHidden/>
    <w:unhideWhenUsed/>
    <w:rsid w:val="005B3788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7">
    <w:name w:val="annotation text"/>
    <w:basedOn w:val="a"/>
    <w:link w:val="a6"/>
    <w:uiPriority w:val="99"/>
    <w:semiHidden/>
    <w:unhideWhenUsed/>
    <w:rsid w:val="005B3788"/>
    <w:rPr>
      <w:color w:val="auto"/>
      <w:lang w:val="x-none" w:eastAsia="x-none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9">
    <w:name w:val="header"/>
    <w:basedOn w:val="a"/>
    <w:link w:val="a8"/>
    <w:uiPriority w:val="99"/>
    <w:semiHidden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b">
    <w:name w:val="footer"/>
    <w:basedOn w:val="a"/>
    <w:link w:val="aa"/>
    <w:uiPriority w:val="99"/>
    <w:semiHidden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Текст концевой сноски Знак"/>
    <w:basedOn w:val="a0"/>
    <w:link w:val="ad"/>
    <w:semiHidden/>
    <w:rsid w:val="005B37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endnote text"/>
    <w:basedOn w:val="a"/>
    <w:link w:val="ac"/>
    <w:semiHidden/>
    <w:unhideWhenUsed/>
    <w:rsid w:val="005B3788"/>
    <w:pPr>
      <w:widowControl/>
    </w:pPr>
    <w:rPr>
      <w:rFonts w:ascii="Times New Roman" w:hAnsi="Times New Roman"/>
      <w:color w:val="auto"/>
    </w:rPr>
  </w:style>
  <w:style w:type="character" w:customStyle="1" w:styleId="ae">
    <w:name w:val="Заголовок Знак"/>
    <w:basedOn w:val="a0"/>
    <w:link w:val="af"/>
    <w:uiPriority w:val="10"/>
    <w:rsid w:val="005B3788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styleId="af">
    <w:name w:val="Title"/>
    <w:basedOn w:val="a"/>
    <w:next w:val="a"/>
    <w:link w:val="ae"/>
    <w:uiPriority w:val="10"/>
    <w:qFormat/>
    <w:rsid w:val="005B3788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Подзаголовок Знак"/>
    <w:basedOn w:val="a0"/>
    <w:link w:val="af1"/>
    <w:uiPriority w:val="11"/>
    <w:rsid w:val="005B3788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styleId="af1">
    <w:name w:val="Subtitle"/>
    <w:basedOn w:val="a"/>
    <w:next w:val="a"/>
    <w:link w:val="af0"/>
    <w:uiPriority w:val="11"/>
    <w:qFormat/>
    <w:rsid w:val="005B3788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B378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5B3788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af2">
    <w:name w:val="Тема примечания Знак"/>
    <w:basedOn w:val="a6"/>
    <w:link w:val="af3"/>
    <w:uiPriority w:val="99"/>
    <w:semiHidden/>
    <w:rsid w:val="005B3788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f3">
    <w:name w:val="annotation subject"/>
    <w:basedOn w:val="a7"/>
    <w:next w:val="a7"/>
    <w:link w:val="af2"/>
    <w:uiPriority w:val="99"/>
    <w:semiHidden/>
    <w:unhideWhenUsed/>
    <w:rsid w:val="005B3788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rsid w:val="005B3788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f5">
    <w:name w:val="Balloon Text"/>
    <w:basedOn w:val="a"/>
    <w:link w:val="af4"/>
    <w:uiPriority w:val="99"/>
    <w:semiHidden/>
    <w:unhideWhenUsed/>
    <w:rsid w:val="005B3788"/>
    <w:rPr>
      <w:rFonts w:ascii="Tahoma" w:hAnsi="Tahoma"/>
      <w:color w:val="auto"/>
      <w:sz w:val="16"/>
      <w:lang w:val="x-none" w:eastAsia="x-none"/>
    </w:rPr>
  </w:style>
  <w:style w:type="character" w:customStyle="1" w:styleId="af6">
    <w:name w:val="Абзац списка Знак"/>
    <w:link w:val="af7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7">
    <w:name w:val="List Paragraph"/>
    <w:basedOn w:val="a"/>
    <w:link w:val="af6"/>
    <w:qFormat/>
    <w:rsid w:val="005B3788"/>
    <w:pPr>
      <w:ind w:left="720"/>
      <w:contextualSpacing/>
    </w:pPr>
    <w:rPr>
      <w:color w:val="auto"/>
      <w:lang w:val="x-none" w:eastAsia="x-none"/>
    </w:rPr>
  </w:style>
  <w:style w:type="character" w:customStyle="1" w:styleId="ConsPlusNormal1">
    <w:name w:val="ConsPlusNormal1"/>
    <w:link w:val="ConsPlusNormal"/>
    <w:locked/>
    <w:rsid w:val="005B3788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rsid w:val="005B378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8">
    <w:name w:val="footnote reference"/>
    <w:link w:val="15"/>
    <w:uiPriority w:val="99"/>
    <w:unhideWhenUsed/>
    <w:rsid w:val="005B3788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customStyle="1" w:styleId="15">
    <w:name w:val="Знак сноски1"/>
    <w:basedOn w:val="12"/>
    <w:link w:val="af8"/>
    <w:uiPriority w:val="99"/>
    <w:rsid w:val="005B3788"/>
    <w:rPr>
      <w:color w:val="auto"/>
      <w:sz w:val="20"/>
      <w:vertAlign w:val="superscript"/>
      <w:lang w:val="x-none" w:eastAsia="x-none"/>
    </w:rPr>
  </w:style>
  <w:style w:type="character" w:customStyle="1" w:styleId="Footnote1">
    <w:name w:val="Footnote1"/>
    <w:link w:val="Footnote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Footnote">
    <w:name w:val="Footnote"/>
    <w:basedOn w:val="a"/>
    <w:link w:val="Footnote1"/>
    <w:rsid w:val="005B3788"/>
    <w:rPr>
      <w:color w:val="auto"/>
      <w:lang w:val="x-none" w:eastAsia="x-none"/>
    </w:rPr>
  </w:style>
  <w:style w:type="character" w:customStyle="1" w:styleId="HeaderandFooter1">
    <w:name w:val="Header and Footer1"/>
    <w:link w:val="HeaderandFooter"/>
    <w:locked/>
    <w:rsid w:val="005B3788"/>
    <w:rPr>
      <w:rFonts w:ascii="XO Thames" w:eastAsia="Times New Roman" w:hAnsi="XO Thames" w:cs="Calibri"/>
      <w:color w:val="000000"/>
      <w:lang w:eastAsia="ru-RU"/>
    </w:rPr>
  </w:style>
  <w:style w:type="paragraph" w:customStyle="1" w:styleId="HeaderandFooter">
    <w:name w:val="Header and Footer"/>
    <w:link w:val="HeaderandFooter1"/>
    <w:rsid w:val="005B3788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Nonformat">
    <w:name w:val="ConsPlusNonformat"/>
    <w:link w:val="ConsPlusNonformat1"/>
    <w:rsid w:val="005B3788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Cell">
    <w:name w:val="ConsPlusCell"/>
    <w:link w:val="ConsPlusCell1"/>
    <w:rsid w:val="005B3788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toc101">
    <w:name w:val="toc 101"/>
    <w:link w:val="toc10"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5B3788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Title1">
    <w:name w:val="ConsPlusTitle1"/>
    <w:link w:val="ConsPlusTitle"/>
    <w:locked/>
    <w:rsid w:val="005B3788"/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ConsPlusTitle">
    <w:name w:val="ConsPlusTitle"/>
    <w:link w:val="ConsPlusTitle1"/>
    <w:rsid w:val="005B378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formattext">
    <w:name w:val="formattext"/>
    <w:basedOn w:val="a"/>
    <w:rsid w:val="00423156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f9">
    <w:name w:val="endnote reference"/>
    <w:basedOn w:val="a0"/>
    <w:uiPriority w:val="99"/>
    <w:semiHidden/>
    <w:unhideWhenUsed/>
    <w:rsid w:val="00C70E8F"/>
    <w:rPr>
      <w:vertAlign w:val="superscript"/>
    </w:rPr>
  </w:style>
  <w:style w:type="table" w:styleId="afa">
    <w:name w:val="Table Grid"/>
    <w:basedOn w:val="a1"/>
    <w:uiPriority w:val="59"/>
    <w:rsid w:val="00B97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71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b">
    <w:name w:val="Body Text"/>
    <w:basedOn w:val="a"/>
    <w:link w:val="afc"/>
    <w:uiPriority w:val="99"/>
    <w:semiHidden/>
    <w:unhideWhenUsed/>
    <w:rsid w:val="003B441F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3B441F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A4142-1E7E-47A4-B97B-5103644A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4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Natalia</cp:lastModifiedBy>
  <cp:revision>1620</cp:revision>
  <cp:lastPrinted>2025-05-28T06:02:00Z</cp:lastPrinted>
  <dcterms:created xsi:type="dcterms:W3CDTF">2021-08-18T04:57:00Z</dcterms:created>
  <dcterms:modified xsi:type="dcterms:W3CDTF">2025-05-28T11:32:00Z</dcterms:modified>
</cp:coreProperties>
</file>